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795962B7"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33A150AF">
                <wp:simplePos x="0" y="0"/>
                <wp:positionH relativeFrom="column">
                  <wp:posOffset>2838450</wp:posOffset>
                </wp:positionH>
                <wp:positionV relativeFrom="paragraph">
                  <wp:posOffset>262890</wp:posOffset>
                </wp:positionV>
                <wp:extent cx="2679700" cy="1238250"/>
                <wp:effectExtent l="342900" t="19050" r="44450" b="38100"/>
                <wp:wrapNone/>
                <wp:docPr id="2" name="Speech Bubble: Oval 2"/>
                <wp:cNvGraphicFramePr/>
                <a:graphic xmlns:a="http://schemas.openxmlformats.org/drawingml/2006/main">
                  <a:graphicData uri="http://schemas.microsoft.com/office/word/2010/wordprocessingShape">
                    <wps:wsp>
                      <wps:cNvSpPr/>
                      <wps:spPr>
                        <a:xfrm>
                          <a:off x="0" y="0"/>
                          <a:ext cx="2679700" cy="12382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47E26488" w:rsidR="00EC73BA" w:rsidRPr="007912A9" w:rsidRDefault="00530EE0" w:rsidP="00EC73BA">
                            <w:pPr>
                              <w:jc w:val="center"/>
                              <w:rPr>
                                <w:b/>
                                <w:bCs/>
                                <w:sz w:val="24"/>
                                <w:szCs w:val="24"/>
                              </w:rPr>
                            </w:pPr>
                            <w:r>
                              <w:rPr>
                                <w:b/>
                                <w:bCs/>
                                <w:sz w:val="24"/>
                                <w:szCs w:val="24"/>
                              </w:rPr>
                              <w:t>Fireworks, noisy, bang, dark, torch, Diwali, festival, celebrate, darkness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11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" adj="-2553,10959" fillcolor="white [3201]" strokecolor="#70ad47 [3209]" strokeweight="1pt">
                <v:textbox>
                  <w:txbxContent>
                    <w:p w14:paraId="62ADE8DC" w14:textId="47E26488" w:rsidR="00EC73BA" w:rsidRPr="007912A9" w:rsidRDefault="00530EE0" w:rsidP="00EC73BA">
                      <w:pPr>
                        <w:jc w:val="center"/>
                        <w:rPr>
                          <w:b/>
                          <w:bCs/>
                          <w:sz w:val="24"/>
                          <w:szCs w:val="24"/>
                        </w:rPr>
                      </w:pPr>
                      <w:r>
                        <w:rPr>
                          <w:b/>
                          <w:bCs/>
                          <w:sz w:val="24"/>
                          <w:szCs w:val="24"/>
                        </w:rPr>
                        <w:t>Fireworks, noisy, bang, dark, torch, Diwali, festival, celebrate, darkness</w:t>
                      </w:r>
                    </w:p>
                  </w:txbxContent>
                </v:textbox>
              </v:shape>
            </w:pict>
          </mc:Fallback>
        </mc:AlternateContent>
      </w:r>
      <w:r w:rsidR="002B3BF1">
        <w:rPr>
          <w:rFonts w:ascii="Comic Sans MS" w:hAnsi="Comic Sans MS"/>
          <w:sz w:val="24"/>
          <w:szCs w:val="24"/>
        </w:rPr>
        <w:t>3</w:t>
      </w:r>
      <w:r w:rsidR="002B3BF1" w:rsidRPr="002B3BF1">
        <w:rPr>
          <w:rFonts w:ascii="Comic Sans MS" w:hAnsi="Comic Sans MS"/>
          <w:sz w:val="24"/>
          <w:szCs w:val="24"/>
          <w:vertAlign w:val="superscript"/>
        </w:rPr>
        <w:t>rd</w:t>
      </w:r>
      <w:r w:rsidR="002B3BF1">
        <w:rPr>
          <w:rFonts w:ascii="Comic Sans MS" w:hAnsi="Comic Sans MS"/>
          <w:sz w:val="24"/>
          <w:szCs w:val="24"/>
        </w:rPr>
        <w:t xml:space="preserve"> </w:t>
      </w:r>
      <w:r w:rsidR="005074B8">
        <w:rPr>
          <w:rFonts w:ascii="Comic Sans MS" w:hAnsi="Comic Sans MS"/>
          <w:sz w:val="24"/>
          <w:szCs w:val="24"/>
        </w:rPr>
        <w:t xml:space="preserve"> – </w:t>
      </w:r>
      <w:r w:rsidR="002B3BF1">
        <w:rPr>
          <w:rFonts w:ascii="Comic Sans MS" w:hAnsi="Comic Sans MS"/>
          <w:sz w:val="24"/>
          <w:szCs w:val="24"/>
        </w:rPr>
        <w:t>7</w:t>
      </w:r>
      <w:r w:rsidR="002B3BF1" w:rsidRPr="002B3BF1">
        <w:rPr>
          <w:rFonts w:ascii="Comic Sans MS" w:hAnsi="Comic Sans MS"/>
          <w:sz w:val="24"/>
          <w:szCs w:val="24"/>
          <w:vertAlign w:val="superscript"/>
        </w:rPr>
        <w:t>th</w:t>
      </w:r>
      <w:r w:rsidR="002B3BF1">
        <w:rPr>
          <w:rFonts w:ascii="Comic Sans MS" w:hAnsi="Comic Sans MS"/>
          <w:sz w:val="24"/>
          <w:szCs w:val="24"/>
        </w:rPr>
        <w:t xml:space="preserve"> </w:t>
      </w:r>
      <w:r w:rsidR="00C90429">
        <w:rPr>
          <w:rFonts w:ascii="Comic Sans MS" w:hAnsi="Comic Sans MS"/>
          <w:sz w:val="24"/>
          <w:szCs w:val="24"/>
        </w:rPr>
        <w:t xml:space="preserve"> November</w:t>
      </w:r>
      <w:r w:rsidR="001932C9">
        <w:rPr>
          <w:rFonts w:ascii="Comic Sans MS" w:hAnsi="Comic Sans MS"/>
          <w:sz w:val="24"/>
          <w:szCs w:val="24"/>
        </w:rPr>
        <w:t xml:space="preserve"> 202</w:t>
      </w:r>
      <w:r w:rsidR="002B3BF1">
        <w:rPr>
          <w:rFonts w:ascii="Comic Sans MS" w:hAnsi="Comic Sans MS"/>
          <w:sz w:val="24"/>
          <w:szCs w:val="24"/>
        </w:rPr>
        <w:t>5</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2EAB2018" w14:textId="77777777" w:rsidR="00EC73BA" w:rsidRDefault="00EC73BA" w:rsidP="00C760EE">
      <w:pPr>
        <w:rPr>
          <w:rFonts w:ascii="Comic Sans MS" w:hAnsi="Comic Sans MS"/>
        </w:rPr>
      </w:pPr>
    </w:p>
    <w:p w14:paraId="5AB5D3FB" w14:textId="24F21430" w:rsidR="001A032C" w:rsidRDefault="001A032C" w:rsidP="00C760EE">
      <w:pPr>
        <w:rPr>
          <w:rFonts w:ascii="Comic Sans MS" w:hAnsi="Comic Sans MS"/>
        </w:rPr>
      </w:pPr>
      <w:r>
        <w:rPr>
          <w:rFonts w:ascii="Comic Sans MS" w:hAnsi="Comic Sans MS"/>
        </w:rPr>
        <w:t xml:space="preserve">A lovely first week back after the week off and the children have enjoyed talking about their Half term and </w:t>
      </w:r>
      <w:r w:rsidR="00B17009">
        <w:rPr>
          <w:rFonts w:ascii="Comic Sans MS" w:hAnsi="Comic Sans MS"/>
        </w:rPr>
        <w:t xml:space="preserve">fire work </w:t>
      </w:r>
      <w:r>
        <w:rPr>
          <w:rFonts w:ascii="Comic Sans MS" w:hAnsi="Comic Sans MS"/>
        </w:rPr>
        <w:t>experiences with their friends and the staff</w:t>
      </w:r>
      <w:r w:rsidR="00C2194B">
        <w:rPr>
          <w:rFonts w:ascii="Comic Sans MS" w:hAnsi="Comic Sans MS"/>
        </w:rPr>
        <w:t>.</w:t>
      </w:r>
    </w:p>
    <w:p w14:paraId="05CE4628" w14:textId="782C689A" w:rsidR="00135B76" w:rsidRDefault="00135B76" w:rsidP="00C760EE">
      <w:pPr>
        <w:rPr>
          <w:rFonts w:ascii="Comic Sans MS" w:hAnsi="Comic Sans MS"/>
        </w:rPr>
      </w:pPr>
      <w:r>
        <w:rPr>
          <w:rFonts w:ascii="Comic Sans MS" w:hAnsi="Comic Sans MS"/>
        </w:rPr>
        <w:t xml:space="preserve">This week was the perfect example of how we interweave the children’s own experiences within the learning and play that occurs within the pre-school, plus introduce new experiences to them which help to widen their view and understanding of the world, plus learn new concepts.  </w:t>
      </w:r>
    </w:p>
    <w:p w14:paraId="3BF4DD75" w14:textId="14537C95" w:rsidR="00135B76" w:rsidRDefault="00135B76" w:rsidP="00C760EE">
      <w:pPr>
        <w:rPr>
          <w:rFonts w:ascii="Comic Sans MS" w:hAnsi="Comic Sans MS"/>
        </w:rPr>
      </w:pPr>
      <w:r>
        <w:rPr>
          <w:rFonts w:ascii="Comic Sans MS" w:hAnsi="Comic Sans MS"/>
        </w:rPr>
        <w:t xml:space="preserve">After the weekend we knew there would be lots of talk about fireworks and we also had observed how many children were noticing the poppies that </w:t>
      </w:r>
      <w:r w:rsidR="009C3CE7">
        <w:rPr>
          <w:rFonts w:ascii="Comic Sans MS" w:hAnsi="Comic Sans MS"/>
        </w:rPr>
        <w:t xml:space="preserve">they had seen </w:t>
      </w:r>
      <w:r>
        <w:rPr>
          <w:rFonts w:ascii="Comic Sans MS" w:hAnsi="Comic Sans MS"/>
        </w:rPr>
        <w:t xml:space="preserve">around the village.  The Hindu festival of Diwali was celebrated </w:t>
      </w:r>
      <w:r w:rsidR="00582A7B">
        <w:rPr>
          <w:rFonts w:ascii="Comic Sans MS" w:hAnsi="Comic Sans MS"/>
        </w:rPr>
        <w:t xml:space="preserve">before half term </w:t>
      </w:r>
      <w:r w:rsidR="004870C7">
        <w:rPr>
          <w:rFonts w:ascii="Comic Sans MS" w:hAnsi="Comic Sans MS"/>
        </w:rPr>
        <w:t>on 20</w:t>
      </w:r>
      <w:r w:rsidR="004870C7" w:rsidRPr="004870C7">
        <w:rPr>
          <w:rFonts w:ascii="Comic Sans MS" w:hAnsi="Comic Sans MS"/>
          <w:vertAlign w:val="superscript"/>
        </w:rPr>
        <w:t>th</w:t>
      </w:r>
      <w:r w:rsidR="004870C7">
        <w:rPr>
          <w:rFonts w:ascii="Comic Sans MS" w:hAnsi="Comic Sans MS"/>
        </w:rPr>
        <w:t xml:space="preserve"> October this year. </w:t>
      </w:r>
      <w:r>
        <w:rPr>
          <w:rFonts w:ascii="Comic Sans MS" w:hAnsi="Comic Sans MS"/>
        </w:rPr>
        <w:t xml:space="preserve">This is a festival which young children can easily grasp the meaning of, and it holds lots of similarities with the way Christmas </w:t>
      </w:r>
      <w:r w:rsidR="00D916C1">
        <w:rPr>
          <w:rFonts w:ascii="Comic Sans MS" w:hAnsi="Comic Sans MS"/>
        </w:rPr>
        <w:t xml:space="preserve">or other family religions </w:t>
      </w:r>
      <w:r w:rsidR="00576A03">
        <w:rPr>
          <w:rFonts w:ascii="Comic Sans MS" w:hAnsi="Comic Sans MS"/>
        </w:rPr>
        <w:t xml:space="preserve">/ festivals are </w:t>
      </w:r>
      <w:r>
        <w:rPr>
          <w:rFonts w:ascii="Comic Sans MS" w:hAnsi="Comic Sans MS"/>
        </w:rPr>
        <w:t xml:space="preserve">celebrated so is great for encouraging comparisons and the developing understanding of our similarities with others within a wider world. </w:t>
      </w:r>
    </w:p>
    <w:p w14:paraId="67AD5EFD" w14:textId="7E21C809" w:rsidR="00135B76" w:rsidRDefault="008834CF" w:rsidP="00C760EE">
      <w:pPr>
        <w:rPr>
          <w:rFonts w:ascii="Comic Sans MS" w:hAnsi="Comic Sans MS"/>
        </w:rPr>
      </w:pPr>
      <w:r>
        <w:rPr>
          <w:rFonts w:ascii="Comic Sans MS" w:hAnsi="Comic Sans MS"/>
        </w:rPr>
        <w:t>The children have listened/watched the Diwali story as a shadow puppet show – which completely transfixed them! This then led to lots and lots of exploration with shadows, both on the shadow board</w:t>
      </w:r>
      <w:r w:rsidR="00413A29">
        <w:rPr>
          <w:rFonts w:ascii="Comic Sans MS" w:hAnsi="Comic Sans MS"/>
        </w:rPr>
        <w:t>.</w:t>
      </w:r>
      <w:r>
        <w:rPr>
          <w:rFonts w:ascii="Comic Sans MS" w:hAnsi="Comic Sans MS"/>
        </w:rPr>
        <w:t xml:space="preserve"> </w:t>
      </w:r>
      <w:r w:rsidR="007C5521">
        <w:rPr>
          <w:rFonts w:ascii="Comic Sans MS" w:hAnsi="Comic Sans MS"/>
        </w:rPr>
        <w:t>We also watched let</w:t>
      </w:r>
      <w:r w:rsidR="004C1979">
        <w:rPr>
          <w:rFonts w:ascii="Comic Sans MS" w:hAnsi="Comic Sans MS"/>
        </w:rPr>
        <w:t>’</w:t>
      </w:r>
      <w:r w:rsidR="007C5521">
        <w:rPr>
          <w:rFonts w:ascii="Comic Sans MS" w:hAnsi="Comic Sans MS"/>
        </w:rPr>
        <w:t xml:space="preserve">s celebrate </w:t>
      </w:r>
      <w:r w:rsidR="004C6E2E">
        <w:rPr>
          <w:rFonts w:ascii="Comic Sans MS" w:hAnsi="Comic Sans MS"/>
        </w:rPr>
        <w:t xml:space="preserve">Diwali on </w:t>
      </w:r>
      <w:proofErr w:type="spellStart"/>
      <w:r w:rsidR="004C6E2E">
        <w:rPr>
          <w:rFonts w:ascii="Comic Sans MS" w:hAnsi="Comic Sans MS"/>
        </w:rPr>
        <w:t>Cbeebies</w:t>
      </w:r>
      <w:proofErr w:type="spellEnd"/>
      <w:r w:rsidR="004C1979">
        <w:rPr>
          <w:rFonts w:ascii="Comic Sans MS" w:hAnsi="Comic Sans MS"/>
        </w:rPr>
        <w:t xml:space="preserve"> </w:t>
      </w:r>
      <w:r w:rsidR="008F3F1E">
        <w:rPr>
          <w:rFonts w:ascii="Comic Sans MS" w:hAnsi="Comic Sans MS"/>
        </w:rPr>
        <w:t>lets celebrate</w:t>
      </w:r>
      <w:r w:rsidR="004C1979">
        <w:rPr>
          <w:rFonts w:ascii="Comic Sans MS" w:hAnsi="Comic Sans MS"/>
        </w:rPr>
        <w:t>.</w:t>
      </w:r>
    </w:p>
    <w:p w14:paraId="24827985" w14:textId="7E511521" w:rsidR="00135B76" w:rsidRDefault="008834CF" w:rsidP="00C760EE">
      <w:pPr>
        <w:rPr>
          <w:rFonts w:ascii="Comic Sans MS" w:hAnsi="Comic Sans MS"/>
        </w:rPr>
      </w:pPr>
      <w:r>
        <w:rPr>
          <w:rFonts w:ascii="Comic Sans MS" w:hAnsi="Comic Sans MS"/>
        </w:rPr>
        <w:t>The Creating Area enabled the children to mark make in so many different ways this week – a black wall to practise vertical mark making (with balancing skills thrown in whilst they stood on stools and steps to reach up high</w:t>
      </w:r>
      <w:r w:rsidR="00900D9F">
        <w:rPr>
          <w:rFonts w:ascii="Comic Sans MS" w:hAnsi="Comic Sans MS"/>
        </w:rPr>
        <w:t>)</w:t>
      </w:r>
      <w:r>
        <w:rPr>
          <w:rFonts w:ascii="Comic Sans MS" w:hAnsi="Comic Sans MS"/>
        </w:rPr>
        <w:t xml:space="preserve"> carboard tube firework painting to develop finer motor skills</w:t>
      </w:r>
      <w:r w:rsidR="00900D9F">
        <w:rPr>
          <w:rFonts w:ascii="Comic Sans MS" w:hAnsi="Comic Sans MS"/>
        </w:rPr>
        <w:t xml:space="preserve"> plus our usual choice of tape, scissors and collage that’s always on offer to them.</w:t>
      </w:r>
      <w:r w:rsidR="004C6E2E">
        <w:rPr>
          <w:rFonts w:ascii="Comic Sans MS" w:hAnsi="Comic Sans MS"/>
        </w:rPr>
        <w:t xml:space="preserve"> They also made their own </w:t>
      </w:r>
      <w:r w:rsidR="004C1979">
        <w:rPr>
          <w:rFonts w:ascii="Comic Sans MS" w:hAnsi="Comic Sans MS"/>
        </w:rPr>
        <w:t>fireworks with Jane using tubes and paper strips.</w:t>
      </w:r>
    </w:p>
    <w:p w14:paraId="0AD41E6E" w14:textId="0E243DF3" w:rsidR="00A2117F" w:rsidRDefault="0055096D" w:rsidP="009B4D57">
      <w:pPr>
        <w:rPr>
          <w:rFonts w:ascii="Comic Sans MS" w:hAnsi="Comic Sans MS"/>
          <w:bCs/>
          <w:iCs/>
          <w:sz w:val="20"/>
          <w:szCs w:val="20"/>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8834CF">
        <w:rPr>
          <w:rFonts w:ascii="Comic Sans MS" w:hAnsi="Comic Sans MS"/>
          <w:bCs/>
          <w:iCs/>
          <w:sz w:val="20"/>
          <w:szCs w:val="20"/>
        </w:rPr>
        <w:t>Rhyming has continued to be a focus for the Flying Fish with a game called ‘Cross the River’ which involves not getting your feet bitten by fishes as you cross the river – but only if yo</w:t>
      </w:r>
      <w:r w:rsidR="00B90508">
        <w:rPr>
          <w:rFonts w:ascii="Comic Sans MS" w:hAnsi="Comic Sans MS"/>
          <w:bCs/>
          <w:iCs/>
          <w:sz w:val="20"/>
          <w:szCs w:val="20"/>
        </w:rPr>
        <w:t>u</w:t>
      </w:r>
      <w:r w:rsidR="008834CF">
        <w:rPr>
          <w:rFonts w:ascii="Comic Sans MS" w:hAnsi="Comic Sans MS"/>
          <w:bCs/>
          <w:iCs/>
          <w:sz w:val="20"/>
          <w:szCs w:val="20"/>
        </w:rPr>
        <w:t xml:space="preserve"> have the rhyming object!</w:t>
      </w:r>
      <w:r w:rsidR="00B90508">
        <w:rPr>
          <w:rFonts w:ascii="Comic Sans MS" w:hAnsi="Comic Sans MS"/>
          <w:bCs/>
          <w:iCs/>
          <w:sz w:val="20"/>
          <w:szCs w:val="20"/>
        </w:rPr>
        <w:t xml:space="preserve">  We have </w:t>
      </w:r>
      <w:r w:rsidR="00B90508">
        <w:rPr>
          <w:rFonts w:ascii="Comic Sans MS" w:hAnsi="Comic Sans MS"/>
          <w:bCs/>
          <w:iCs/>
          <w:sz w:val="20"/>
          <w:szCs w:val="20"/>
        </w:rPr>
        <w:lastRenderedPageBreak/>
        <w:t xml:space="preserve">also been focusing on the children recognising their names and the initial letter that it starts with.  </w:t>
      </w:r>
    </w:p>
    <w:p w14:paraId="65EBA7A0" w14:textId="2080B0F3" w:rsidR="0055096D" w:rsidRDefault="00B90508" w:rsidP="0055096D">
      <w:pPr>
        <w:rPr>
          <w:rFonts w:ascii="Comic Sans MS" w:hAnsi="Comic Sans MS"/>
          <w:i/>
        </w:rPr>
      </w:pPr>
      <w:r>
        <w:rPr>
          <w:rFonts w:ascii="Comic Sans MS" w:hAnsi="Comic Sans MS"/>
          <w:bCs/>
          <w:iCs/>
          <w:sz w:val="20"/>
          <w:szCs w:val="20"/>
        </w:rPr>
        <w:t>The Starfish have enjoyed singing the 5 Little Fireworks song</w:t>
      </w:r>
      <w:r w:rsidR="00280131">
        <w:rPr>
          <w:rFonts w:ascii="Comic Sans MS" w:hAnsi="Comic Sans MS"/>
          <w:bCs/>
          <w:iCs/>
          <w:sz w:val="20"/>
          <w:szCs w:val="20"/>
        </w:rPr>
        <w:t>, making firework pictures and noises</w:t>
      </w:r>
      <w:r w:rsidR="008D4AC0">
        <w:rPr>
          <w:rFonts w:ascii="Comic Sans MS" w:hAnsi="Comic Sans MS"/>
          <w:bCs/>
          <w:iCs/>
          <w:sz w:val="20"/>
          <w:szCs w:val="20"/>
        </w:rPr>
        <w:t xml:space="preserve">, stories and singing. </w:t>
      </w:r>
    </w:p>
    <w:p w14:paraId="6CF1FB17" w14:textId="77777777" w:rsidR="007652B4" w:rsidRDefault="0055096D" w:rsidP="00C760EE">
      <w:pPr>
        <w:rPr>
          <w:rFonts w:ascii="Comic Sans MS" w:hAnsi="Comic Sans MS"/>
          <w:b/>
          <w:sz w:val="24"/>
          <w:szCs w:val="24"/>
        </w:rPr>
      </w:pPr>
      <w:r>
        <w:rPr>
          <w:rFonts w:ascii="Comic Sans MS" w:hAnsi="Comic Sans MS"/>
          <w:noProof/>
          <w:lang w:eastAsia="en-GB"/>
        </w:rPr>
        <w:drawing>
          <wp:inline distT="0" distB="0" distL="0" distR="0" wp14:anchorId="7336CBF4" wp14:editId="75FD3C8B">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p>
    <w:p w14:paraId="653366A3" w14:textId="56D996E7" w:rsidR="0055096D" w:rsidRDefault="00B90508" w:rsidP="00C760EE">
      <w:pPr>
        <w:rPr>
          <w:rFonts w:ascii="Comic Sans MS" w:hAnsi="Comic Sans MS"/>
        </w:rPr>
      </w:pPr>
      <w:r>
        <w:rPr>
          <w:rFonts w:ascii="Comic Sans MS" w:hAnsi="Comic Sans MS"/>
          <w:bCs/>
          <w:sz w:val="24"/>
          <w:szCs w:val="24"/>
        </w:rPr>
        <w:t>This week we</w:t>
      </w:r>
      <w:r w:rsidR="00F624F8">
        <w:rPr>
          <w:rFonts w:ascii="Comic Sans MS" w:hAnsi="Comic Sans MS"/>
          <w:bCs/>
          <w:sz w:val="24"/>
          <w:szCs w:val="24"/>
        </w:rPr>
        <w:t xml:space="preserve"> only</w:t>
      </w:r>
      <w:r w:rsidR="00682CF6">
        <w:rPr>
          <w:rFonts w:ascii="Comic Sans MS" w:hAnsi="Comic Sans MS"/>
          <w:bCs/>
          <w:sz w:val="24"/>
          <w:szCs w:val="24"/>
        </w:rPr>
        <w:t xml:space="preserve"> manage</w:t>
      </w:r>
      <w:r w:rsidR="00F624F8">
        <w:rPr>
          <w:rFonts w:ascii="Comic Sans MS" w:hAnsi="Comic Sans MS"/>
          <w:bCs/>
          <w:sz w:val="24"/>
          <w:szCs w:val="24"/>
        </w:rPr>
        <w:t>d one out and about where</w:t>
      </w:r>
      <w:r w:rsidR="00682CF6">
        <w:rPr>
          <w:rFonts w:ascii="Comic Sans MS" w:hAnsi="Comic Sans MS"/>
          <w:bCs/>
          <w:sz w:val="24"/>
          <w:szCs w:val="24"/>
        </w:rPr>
        <w:t xml:space="preserve"> </w:t>
      </w:r>
      <w:r>
        <w:rPr>
          <w:rFonts w:ascii="Comic Sans MS" w:hAnsi="Comic Sans MS"/>
          <w:bCs/>
          <w:sz w:val="24"/>
          <w:szCs w:val="24"/>
        </w:rPr>
        <w:t xml:space="preserve">went on </w:t>
      </w:r>
      <w:r w:rsidR="00F624F8">
        <w:rPr>
          <w:rFonts w:ascii="Comic Sans MS" w:hAnsi="Comic Sans MS"/>
          <w:bCs/>
          <w:sz w:val="24"/>
          <w:szCs w:val="24"/>
        </w:rPr>
        <w:t xml:space="preserve">a </w:t>
      </w:r>
      <w:r>
        <w:rPr>
          <w:rFonts w:ascii="Comic Sans MS" w:hAnsi="Comic Sans MS"/>
          <w:bCs/>
          <w:sz w:val="24"/>
          <w:szCs w:val="24"/>
        </w:rPr>
        <w:t>Poppy hunt</w:t>
      </w:r>
      <w:r w:rsidR="00F624F8">
        <w:rPr>
          <w:rFonts w:ascii="Comic Sans MS" w:hAnsi="Comic Sans MS"/>
          <w:bCs/>
          <w:sz w:val="24"/>
          <w:szCs w:val="24"/>
        </w:rPr>
        <w:t xml:space="preserve"> </w:t>
      </w:r>
      <w:r>
        <w:rPr>
          <w:rFonts w:ascii="Comic Sans MS" w:hAnsi="Comic Sans MS"/>
          <w:bCs/>
          <w:sz w:val="24"/>
          <w:szCs w:val="24"/>
        </w:rPr>
        <w:t>around the village – talking all about why there are poppies everywhere and what they are there for. Big concepts for little ones but they all responded really well</w:t>
      </w:r>
      <w:r w:rsidR="002E3B63">
        <w:rPr>
          <w:rFonts w:ascii="Comic Sans MS" w:hAnsi="Comic Sans MS"/>
          <w:bCs/>
          <w:sz w:val="24"/>
          <w:szCs w:val="24"/>
        </w:rPr>
        <w:t xml:space="preserve">. </w:t>
      </w:r>
      <w:r w:rsidR="007652B4">
        <w:rPr>
          <w:rFonts w:ascii="Comic Sans MS" w:hAnsi="Comic Sans MS"/>
          <w:bCs/>
          <w:sz w:val="24"/>
          <w:szCs w:val="24"/>
        </w:rPr>
        <w:t xml:space="preserve">We counted </w:t>
      </w:r>
      <w:r w:rsidR="002E3B63">
        <w:rPr>
          <w:rFonts w:ascii="Comic Sans MS" w:hAnsi="Comic Sans MS"/>
          <w:bCs/>
          <w:sz w:val="24"/>
          <w:szCs w:val="24"/>
        </w:rPr>
        <w:t>10</w:t>
      </w:r>
      <w:r w:rsidR="007652B4">
        <w:rPr>
          <w:rFonts w:ascii="Comic Sans MS" w:hAnsi="Comic Sans MS"/>
          <w:bCs/>
          <w:sz w:val="24"/>
          <w:szCs w:val="24"/>
        </w:rPr>
        <w:t xml:space="preserve"> poppies </w:t>
      </w:r>
      <w:r w:rsidR="00BB06A2">
        <w:rPr>
          <w:rFonts w:ascii="Comic Sans MS" w:hAnsi="Comic Sans MS"/>
          <w:bCs/>
          <w:sz w:val="24"/>
          <w:szCs w:val="24"/>
        </w:rPr>
        <w:t xml:space="preserve">along the way </w:t>
      </w:r>
      <w:r w:rsidR="007652B4">
        <w:rPr>
          <w:rFonts w:ascii="Comic Sans MS" w:hAnsi="Comic Sans MS"/>
          <w:bCs/>
          <w:sz w:val="24"/>
          <w:szCs w:val="24"/>
        </w:rPr>
        <w:t>and also l</w:t>
      </w:r>
      <w:r w:rsidR="003C1331">
        <w:rPr>
          <w:rFonts w:ascii="Comic Sans MS" w:hAnsi="Comic Sans MS"/>
          <w:bCs/>
          <w:sz w:val="24"/>
          <w:szCs w:val="24"/>
        </w:rPr>
        <w:t xml:space="preserve">istened out for what we could hear </w:t>
      </w:r>
      <w:r w:rsidR="00BB06A2">
        <w:rPr>
          <w:rFonts w:ascii="Comic Sans MS" w:hAnsi="Comic Sans MS"/>
          <w:bCs/>
          <w:sz w:val="24"/>
          <w:szCs w:val="24"/>
        </w:rPr>
        <w:t xml:space="preserve">and see </w:t>
      </w:r>
      <w:r w:rsidR="003C1331">
        <w:rPr>
          <w:rFonts w:ascii="Comic Sans MS" w:hAnsi="Comic Sans MS"/>
          <w:bCs/>
          <w:sz w:val="24"/>
          <w:szCs w:val="24"/>
        </w:rPr>
        <w:t xml:space="preserve">along the way. </w:t>
      </w:r>
      <w:r w:rsidR="00BB06A2">
        <w:rPr>
          <w:rFonts w:ascii="Comic Sans MS" w:hAnsi="Comic Sans MS"/>
          <w:bCs/>
          <w:sz w:val="24"/>
          <w:szCs w:val="24"/>
        </w:rPr>
        <w:t>We stopped in the astro turf for a few games before heading back to pre</w:t>
      </w:r>
      <w:r w:rsidR="0097738B">
        <w:rPr>
          <w:rFonts w:ascii="Comic Sans MS" w:hAnsi="Comic Sans MS"/>
          <w:bCs/>
          <w:sz w:val="24"/>
          <w:szCs w:val="24"/>
        </w:rPr>
        <w:t>-</w:t>
      </w:r>
      <w:r w:rsidR="00BB06A2">
        <w:rPr>
          <w:rFonts w:ascii="Comic Sans MS" w:hAnsi="Comic Sans MS"/>
          <w:bCs/>
          <w:sz w:val="24"/>
          <w:szCs w:val="24"/>
        </w:rPr>
        <w:t>school. The children have been fascinated by the work happening right outside our gate this week. They have spent lots of time carefully observing the work</w:t>
      </w:r>
      <w:r w:rsidR="0097738B">
        <w:rPr>
          <w:rFonts w:ascii="Comic Sans MS" w:hAnsi="Comic Sans MS"/>
          <w:bCs/>
          <w:sz w:val="24"/>
          <w:szCs w:val="24"/>
        </w:rPr>
        <w:t>men</w:t>
      </w:r>
      <w:r w:rsidR="00BB06A2">
        <w:rPr>
          <w:rFonts w:ascii="Comic Sans MS" w:hAnsi="Comic Sans MS"/>
          <w:bCs/>
          <w:sz w:val="24"/>
          <w:szCs w:val="24"/>
        </w:rPr>
        <w:t xml:space="preserve"> and </w:t>
      </w:r>
      <w:r w:rsidR="0097738B">
        <w:rPr>
          <w:rFonts w:ascii="Comic Sans MS" w:hAnsi="Comic Sans MS"/>
          <w:bCs/>
          <w:sz w:val="24"/>
          <w:szCs w:val="24"/>
        </w:rPr>
        <w:t xml:space="preserve">the </w:t>
      </w:r>
      <w:r w:rsidR="00BB06A2">
        <w:rPr>
          <w:rFonts w:ascii="Comic Sans MS" w:hAnsi="Comic Sans MS"/>
          <w:bCs/>
          <w:sz w:val="24"/>
          <w:szCs w:val="24"/>
        </w:rPr>
        <w:t>digger being used.</w:t>
      </w:r>
    </w:p>
    <w:p w14:paraId="6C53FB55" w14:textId="15FE961C" w:rsidR="00C31843" w:rsidRDefault="003651AA" w:rsidP="00C760EE">
      <w:pPr>
        <w:rPr>
          <w:rFonts w:ascii="Comic Sans MS" w:hAnsi="Comic Sans MS"/>
        </w:rPr>
      </w:pPr>
      <w:r>
        <w:rPr>
          <w:rFonts w:ascii="Comic Sans MS" w:hAnsi="Comic Sans MS"/>
        </w:rPr>
        <w:t xml:space="preserve"> </w:t>
      </w:r>
    </w:p>
    <w:p w14:paraId="4CE71A30" w14:textId="18759AB8" w:rsidR="00A12AE0" w:rsidRDefault="00A12AE0" w:rsidP="00A12AE0">
      <w:pPr>
        <w:jc w:val="both"/>
        <w:rPr>
          <w:rFonts w:ascii="Comic Sans MS" w:hAnsi="Comic Sans MS"/>
          <w:sz w:val="24"/>
          <w:szCs w:val="24"/>
        </w:rPr>
      </w:pPr>
      <w:r w:rsidRPr="008724ED">
        <w:rPr>
          <w:rFonts w:ascii="Comic Sans MS" w:hAnsi="Comic Sans MS"/>
          <w:sz w:val="24"/>
          <w:szCs w:val="24"/>
          <w:u w:val="single"/>
        </w:rPr>
        <w:t>Ideas to support your child at home</w:t>
      </w:r>
      <w:r>
        <w:rPr>
          <w:rFonts w:ascii="Comic Sans MS" w:hAnsi="Comic Sans MS"/>
          <w:sz w:val="24"/>
          <w:szCs w:val="24"/>
        </w:rPr>
        <w:t xml:space="preserve">: </w:t>
      </w:r>
      <w:r w:rsidR="002A0D44">
        <w:rPr>
          <w:rFonts w:ascii="Comic Sans MS" w:hAnsi="Comic Sans MS"/>
          <w:sz w:val="24"/>
          <w:szCs w:val="24"/>
        </w:rPr>
        <w:t xml:space="preserve"> </w:t>
      </w:r>
      <w:r w:rsidR="004B59B6">
        <w:rPr>
          <w:rFonts w:ascii="Comic Sans MS" w:hAnsi="Comic Sans MS"/>
          <w:sz w:val="24"/>
          <w:szCs w:val="24"/>
        </w:rPr>
        <w:t xml:space="preserve">     </w:t>
      </w:r>
    </w:p>
    <w:tbl>
      <w:tblPr>
        <w:tblW w:w="0" w:type="auto"/>
        <w:tblInd w:w="-52" w:type="dxa"/>
        <w:tblLayout w:type="fixed"/>
        <w:tblLook w:val="0000" w:firstRow="0" w:lastRow="0" w:firstColumn="0" w:lastColumn="0" w:noHBand="0" w:noVBand="0"/>
      </w:tblPr>
      <w:tblGrid>
        <w:gridCol w:w="9152"/>
      </w:tblGrid>
      <w:tr w:rsidR="00E2585B" w14:paraId="1DF89F03" w14:textId="5688C526" w:rsidTr="00E846A3">
        <w:trPr>
          <w:trHeight w:val="1540"/>
        </w:trPr>
        <w:tc>
          <w:tcPr>
            <w:tcW w:w="9152" w:type="dxa"/>
          </w:tcPr>
          <w:p w14:paraId="001A2E0D" w14:textId="239CF2BA" w:rsidR="004C2F44" w:rsidRDefault="004C2F44" w:rsidP="005F6E4E">
            <w:pPr>
              <w:tabs>
                <w:tab w:val="left" w:pos="5040"/>
              </w:tabs>
              <w:ind w:left="160"/>
              <w:rPr>
                <w:rFonts w:ascii="Comic Sans MS" w:hAnsi="Comic Sans MS"/>
                <w:sz w:val="24"/>
                <w:szCs w:val="24"/>
              </w:rPr>
            </w:pPr>
            <w:r>
              <w:rPr>
                <w:rFonts w:ascii="Comic Sans MS" w:hAnsi="Comic Sans MS"/>
                <w:sz w:val="24"/>
                <w:szCs w:val="24"/>
              </w:rPr>
              <w:t>This week we have been singing 5 Little Fireworks which the children have loved. They would love to share it with you at home too!  It’s sung to the tune of ‘10 Green bottles hanging on the wall’.</w:t>
            </w:r>
            <w:r w:rsidR="00794CFD">
              <w:rPr>
                <w:rFonts w:ascii="Comic Sans MS" w:hAnsi="Comic Sans MS"/>
                <w:sz w:val="24"/>
                <w:szCs w:val="24"/>
              </w:rPr>
              <w:t xml:space="preserve">   We encourage the children to show how many fireworks are left with their fingers. </w:t>
            </w:r>
          </w:p>
          <w:p w14:paraId="73510583" w14:textId="77777777" w:rsidR="004C2F44" w:rsidRPr="00794CFD" w:rsidRDefault="00794CFD" w:rsidP="005F6E4E">
            <w:pPr>
              <w:tabs>
                <w:tab w:val="left" w:pos="5040"/>
              </w:tabs>
              <w:ind w:left="160"/>
              <w:rPr>
                <w:rFonts w:ascii="Avenir Next LT Pro" w:hAnsi="Avenir Next LT Pro"/>
                <w:sz w:val="24"/>
                <w:szCs w:val="24"/>
              </w:rPr>
            </w:pPr>
            <w:r w:rsidRPr="00794CFD">
              <w:rPr>
                <w:rFonts w:ascii="Avenir Next LT Pro" w:hAnsi="Avenir Next LT Pro"/>
                <w:sz w:val="24"/>
                <w:szCs w:val="24"/>
              </w:rPr>
              <w:t xml:space="preserve">5 little fireworks standing in a row, </w:t>
            </w:r>
          </w:p>
          <w:p w14:paraId="6A71BDD4" w14:textId="7D1438FC" w:rsidR="00794CFD" w:rsidRPr="00794CFD" w:rsidRDefault="00794CFD" w:rsidP="005F6E4E">
            <w:pPr>
              <w:tabs>
                <w:tab w:val="left" w:pos="5040"/>
              </w:tabs>
              <w:ind w:left="160"/>
              <w:rPr>
                <w:rFonts w:ascii="Avenir Next LT Pro" w:hAnsi="Avenir Next LT Pro"/>
                <w:sz w:val="24"/>
                <w:szCs w:val="24"/>
              </w:rPr>
            </w:pPr>
            <w:r w:rsidRPr="00794CFD">
              <w:rPr>
                <w:rFonts w:ascii="Avenir Next LT Pro" w:hAnsi="Avenir Next LT Pro"/>
                <w:sz w:val="24"/>
                <w:szCs w:val="24"/>
              </w:rPr>
              <w:t>5 little fireworks s</w:t>
            </w:r>
            <w:r w:rsidR="00900D9F">
              <w:rPr>
                <w:rFonts w:ascii="Avenir Next LT Pro" w:hAnsi="Avenir Next LT Pro"/>
                <w:sz w:val="24"/>
                <w:szCs w:val="24"/>
              </w:rPr>
              <w:t>tanding</w:t>
            </w:r>
            <w:r w:rsidRPr="00794CFD">
              <w:rPr>
                <w:rFonts w:ascii="Avenir Next LT Pro" w:hAnsi="Avenir Next LT Pro"/>
                <w:sz w:val="24"/>
                <w:szCs w:val="24"/>
              </w:rPr>
              <w:t xml:space="preserve"> in a row, </w:t>
            </w:r>
          </w:p>
          <w:p w14:paraId="6FD5400C" w14:textId="77777777" w:rsidR="00794CFD" w:rsidRPr="00794CFD" w:rsidRDefault="00794CFD" w:rsidP="005F6E4E">
            <w:pPr>
              <w:tabs>
                <w:tab w:val="left" w:pos="5040"/>
              </w:tabs>
              <w:ind w:left="160"/>
              <w:rPr>
                <w:rFonts w:ascii="Avenir Next LT Pro" w:hAnsi="Avenir Next LT Pro"/>
                <w:sz w:val="24"/>
                <w:szCs w:val="24"/>
              </w:rPr>
            </w:pPr>
            <w:r w:rsidRPr="00794CFD">
              <w:rPr>
                <w:rFonts w:ascii="Avenir Next LT Pro" w:hAnsi="Avenir Next LT Pro"/>
                <w:sz w:val="24"/>
                <w:szCs w:val="24"/>
              </w:rPr>
              <w:t xml:space="preserve">And when one little firework decides it’s time to go </w:t>
            </w:r>
          </w:p>
          <w:p w14:paraId="1B1B9267" w14:textId="77777777" w:rsidR="00794CFD" w:rsidRPr="00794CFD" w:rsidRDefault="00794CFD" w:rsidP="005F6E4E">
            <w:pPr>
              <w:tabs>
                <w:tab w:val="left" w:pos="5040"/>
              </w:tabs>
              <w:ind w:left="160"/>
              <w:rPr>
                <w:rFonts w:ascii="Avenir Next LT Pro" w:hAnsi="Avenir Next LT Pro"/>
                <w:i/>
                <w:iCs/>
                <w:sz w:val="24"/>
                <w:szCs w:val="24"/>
              </w:rPr>
            </w:pPr>
            <w:r w:rsidRPr="00794CFD">
              <w:rPr>
                <w:rFonts w:ascii="Avenir Next LT Pro" w:hAnsi="Avenir Next LT Pro"/>
                <w:i/>
                <w:iCs/>
                <w:sz w:val="24"/>
                <w:szCs w:val="24"/>
              </w:rPr>
              <w:t>(crouch down and put your hands together so you can make a rocket shape)</w:t>
            </w:r>
          </w:p>
          <w:p w14:paraId="580038BE" w14:textId="5102A34F" w:rsidR="00794CFD" w:rsidRPr="00794CFD" w:rsidRDefault="00794CFD" w:rsidP="00794CFD">
            <w:pPr>
              <w:tabs>
                <w:tab w:val="left" w:pos="5040"/>
              </w:tabs>
              <w:ind w:left="160"/>
              <w:rPr>
                <w:rFonts w:ascii="Comic Sans MS" w:hAnsi="Comic Sans MS"/>
                <w:sz w:val="24"/>
                <w:szCs w:val="24"/>
              </w:rPr>
            </w:pPr>
            <w:r w:rsidRPr="00794CFD">
              <w:rPr>
                <w:rFonts w:ascii="Avenir Next LT Pro" w:hAnsi="Avenir Next LT Pro"/>
                <w:b/>
                <w:bCs/>
                <w:sz w:val="24"/>
                <w:szCs w:val="24"/>
              </w:rPr>
              <w:t xml:space="preserve">5,4,3,2,1 . . . . BLAST OFF!!    </w:t>
            </w:r>
            <w:r w:rsidRPr="00794CFD">
              <w:rPr>
                <w:rFonts w:ascii="Avenir Next LT Pro" w:hAnsi="Avenir Next LT Pro"/>
                <w:sz w:val="24"/>
                <w:szCs w:val="24"/>
              </w:rPr>
              <w:t>There’ll be 4 little fireworks standing in a row</w:t>
            </w:r>
            <w:r>
              <w:rPr>
                <w:rFonts w:ascii="Comic Sans MS" w:hAnsi="Comic Sans MS"/>
                <w:sz w:val="24"/>
                <w:szCs w:val="24"/>
              </w:rPr>
              <w:t xml:space="preserve"> etc. </w:t>
            </w:r>
          </w:p>
        </w:tc>
      </w:tr>
    </w:tbl>
    <w:p w14:paraId="7090024C" w14:textId="24698F6F" w:rsidR="008D57E1" w:rsidRPr="007912A9" w:rsidRDefault="008D57E1" w:rsidP="00794CFD">
      <w:pPr>
        <w:rPr>
          <w:sz w:val="24"/>
          <w:szCs w:val="24"/>
        </w:rPr>
      </w:pPr>
    </w:p>
    <w:sectPr w:rsidR="008D57E1" w:rsidRPr="007912A9" w:rsidSect="00530EE0">
      <w:pgSz w:w="11906" w:h="16838"/>
      <w:pgMar w:top="1440" w:right="1440" w:bottom="1440" w:left="1440" w:header="708" w:footer="708" w:gutter="0"/>
      <w:pgBorders w:offsetFrom="page">
        <w:top w:val="skyrocket" w:sz="31" w:space="24" w:color="auto"/>
        <w:left w:val="skyrocket" w:sz="31" w:space="24" w:color="auto"/>
        <w:bottom w:val="skyrocket" w:sz="31" w:space="24" w:color="auto"/>
        <w:right w:val="skyrocket"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venir Next LT Pro">
    <w:panose1 w:val="020B0504020202020204"/>
    <w:charset w:val="4D"/>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732656185">
    <w:abstractNumId w:val="2"/>
  </w:num>
  <w:num w:numId="2" w16cid:durableId="1143617390">
    <w:abstractNumId w:val="1"/>
  </w:num>
  <w:num w:numId="3" w16cid:durableId="65460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31903"/>
    <w:rsid w:val="00082640"/>
    <w:rsid w:val="000A6200"/>
    <w:rsid w:val="000D034F"/>
    <w:rsid w:val="0010117E"/>
    <w:rsid w:val="00135B76"/>
    <w:rsid w:val="00140CC1"/>
    <w:rsid w:val="001932C9"/>
    <w:rsid w:val="001A032C"/>
    <w:rsid w:val="001E0DE0"/>
    <w:rsid w:val="00202338"/>
    <w:rsid w:val="00225BBB"/>
    <w:rsid w:val="00277ED8"/>
    <w:rsid w:val="00280131"/>
    <w:rsid w:val="002A0D44"/>
    <w:rsid w:val="002B3BF1"/>
    <w:rsid w:val="002C3FE6"/>
    <w:rsid w:val="002E3B63"/>
    <w:rsid w:val="002F6A47"/>
    <w:rsid w:val="00330136"/>
    <w:rsid w:val="00346F9E"/>
    <w:rsid w:val="00346FAB"/>
    <w:rsid w:val="00350DBB"/>
    <w:rsid w:val="003551B0"/>
    <w:rsid w:val="003651AA"/>
    <w:rsid w:val="003A3A35"/>
    <w:rsid w:val="003C1331"/>
    <w:rsid w:val="003E3C8E"/>
    <w:rsid w:val="003F3F9C"/>
    <w:rsid w:val="00413A29"/>
    <w:rsid w:val="00460C50"/>
    <w:rsid w:val="0048391A"/>
    <w:rsid w:val="004870C7"/>
    <w:rsid w:val="004945C5"/>
    <w:rsid w:val="004B354A"/>
    <w:rsid w:val="004B59B6"/>
    <w:rsid w:val="004C1979"/>
    <w:rsid w:val="004C2F44"/>
    <w:rsid w:val="004C6E2E"/>
    <w:rsid w:val="005074B8"/>
    <w:rsid w:val="00517374"/>
    <w:rsid w:val="00527EDD"/>
    <w:rsid w:val="00530EE0"/>
    <w:rsid w:val="0055096D"/>
    <w:rsid w:val="00576A03"/>
    <w:rsid w:val="00582A7B"/>
    <w:rsid w:val="005B4247"/>
    <w:rsid w:val="005F5EFD"/>
    <w:rsid w:val="005F6E4E"/>
    <w:rsid w:val="00667747"/>
    <w:rsid w:val="00671D10"/>
    <w:rsid w:val="00682CF6"/>
    <w:rsid w:val="006A567D"/>
    <w:rsid w:val="006E5C8F"/>
    <w:rsid w:val="00731FAA"/>
    <w:rsid w:val="007409A7"/>
    <w:rsid w:val="007652B4"/>
    <w:rsid w:val="007803CF"/>
    <w:rsid w:val="007912A9"/>
    <w:rsid w:val="00794CFD"/>
    <w:rsid w:val="007A6B3E"/>
    <w:rsid w:val="007C5521"/>
    <w:rsid w:val="007D3CF5"/>
    <w:rsid w:val="00865644"/>
    <w:rsid w:val="008834CF"/>
    <w:rsid w:val="008D4AC0"/>
    <w:rsid w:val="008D57E1"/>
    <w:rsid w:val="008F3F1E"/>
    <w:rsid w:val="00900D9F"/>
    <w:rsid w:val="009164F9"/>
    <w:rsid w:val="00930D92"/>
    <w:rsid w:val="0093108C"/>
    <w:rsid w:val="00974DAA"/>
    <w:rsid w:val="0097738B"/>
    <w:rsid w:val="009A11E8"/>
    <w:rsid w:val="009B4D57"/>
    <w:rsid w:val="009C3CE7"/>
    <w:rsid w:val="009C7E83"/>
    <w:rsid w:val="009E7823"/>
    <w:rsid w:val="00A0018F"/>
    <w:rsid w:val="00A12AE0"/>
    <w:rsid w:val="00A2117F"/>
    <w:rsid w:val="00A37E4B"/>
    <w:rsid w:val="00A73D11"/>
    <w:rsid w:val="00A75D13"/>
    <w:rsid w:val="00A867B9"/>
    <w:rsid w:val="00A9724D"/>
    <w:rsid w:val="00B17009"/>
    <w:rsid w:val="00B90508"/>
    <w:rsid w:val="00BB06A2"/>
    <w:rsid w:val="00BD128E"/>
    <w:rsid w:val="00C2194B"/>
    <w:rsid w:val="00C31843"/>
    <w:rsid w:val="00C40FF6"/>
    <w:rsid w:val="00C5524E"/>
    <w:rsid w:val="00C55685"/>
    <w:rsid w:val="00C760EE"/>
    <w:rsid w:val="00C90429"/>
    <w:rsid w:val="00C91514"/>
    <w:rsid w:val="00CA3172"/>
    <w:rsid w:val="00CE4681"/>
    <w:rsid w:val="00CF7E0C"/>
    <w:rsid w:val="00D4065E"/>
    <w:rsid w:val="00D563C4"/>
    <w:rsid w:val="00D63739"/>
    <w:rsid w:val="00D731E6"/>
    <w:rsid w:val="00D916C1"/>
    <w:rsid w:val="00DC127D"/>
    <w:rsid w:val="00DD3776"/>
    <w:rsid w:val="00E2585B"/>
    <w:rsid w:val="00E926D1"/>
    <w:rsid w:val="00EB3A96"/>
    <w:rsid w:val="00EC73BA"/>
    <w:rsid w:val="00EE210C"/>
    <w:rsid w:val="00F56F9B"/>
    <w:rsid w:val="00F624F8"/>
    <w:rsid w:val="00F75F42"/>
    <w:rsid w:val="00FB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789A1B08-19E6-4135-A026-C3928C69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45</cp:revision>
  <cp:lastPrinted>2021-11-12T10:55:00Z</cp:lastPrinted>
  <dcterms:created xsi:type="dcterms:W3CDTF">2021-11-12T10:10:00Z</dcterms:created>
  <dcterms:modified xsi:type="dcterms:W3CDTF">2025-11-06T16:30:00Z</dcterms:modified>
</cp:coreProperties>
</file>