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D777920"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22E41922" w:rsidR="00AB031B" w:rsidRPr="006230D7" w:rsidRDefault="006230D7" w:rsidP="00B66F44">
                            <w:pPr>
                              <w:rPr>
                                <w:sz w:val="24"/>
                                <w:szCs w:val="24"/>
                              </w:rPr>
                            </w:pPr>
                            <w:r w:rsidRPr="006230D7">
                              <w:rPr>
                                <w:rFonts w:cstheme="minorHAnsi"/>
                                <w:b/>
                                <w:sz w:val="24"/>
                                <w:szCs w:val="24"/>
                              </w:rPr>
                              <w:t>Pitch, rucksack, tent pegs, mallet, campfire, sleeping bags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22E41922" w:rsidR="00AB031B" w:rsidRPr="006230D7" w:rsidRDefault="006230D7" w:rsidP="00B66F44">
                      <w:pPr>
                        <w:rPr>
                          <w:sz w:val="24"/>
                          <w:szCs w:val="24"/>
                        </w:rPr>
                      </w:pPr>
                      <w:r w:rsidRPr="006230D7">
                        <w:rPr>
                          <w:rFonts w:cstheme="minorHAnsi"/>
                          <w:b/>
                          <w:sz w:val="24"/>
                          <w:szCs w:val="24"/>
                        </w:rPr>
                        <w:t>Pitch, rucksack, tent pegs, mallet, campfire, sleeping bags</w:t>
                      </w:r>
                    </w:p>
                  </w:txbxContent>
                </v:textbox>
              </v:shape>
            </w:pict>
          </mc:Fallback>
        </mc:AlternateContent>
      </w:r>
      <w:r w:rsidR="006230D7">
        <w:rPr>
          <w:rFonts w:ascii="Comic Sans MS" w:hAnsi="Comic Sans MS"/>
          <w:sz w:val="24"/>
          <w:szCs w:val="24"/>
        </w:rPr>
        <w:t>7</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6230D7">
        <w:rPr>
          <w:rFonts w:ascii="Comic Sans MS" w:hAnsi="Comic Sans MS"/>
          <w:sz w:val="24"/>
          <w:szCs w:val="24"/>
        </w:rPr>
        <w:t>11</w:t>
      </w:r>
      <w:proofErr w:type="gramStart"/>
      <w:r w:rsidR="00576171" w:rsidRPr="00576171">
        <w:rPr>
          <w:rFonts w:ascii="Comic Sans MS" w:hAnsi="Comic Sans MS"/>
          <w:sz w:val="24"/>
          <w:szCs w:val="24"/>
          <w:vertAlign w:val="superscript"/>
        </w:rPr>
        <w:t>th</w:t>
      </w:r>
      <w:r w:rsidR="00576171">
        <w:rPr>
          <w:rFonts w:ascii="Comic Sans MS" w:hAnsi="Comic Sans MS"/>
          <w:sz w:val="24"/>
          <w:szCs w:val="24"/>
        </w:rPr>
        <w:t xml:space="preserve"> </w:t>
      </w:r>
      <w:r w:rsidR="00A42EF8">
        <w:rPr>
          <w:rFonts w:ascii="Comic Sans MS" w:hAnsi="Comic Sans MS"/>
          <w:sz w:val="24"/>
          <w:szCs w:val="24"/>
        </w:rPr>
        <w:t xml:space="preserve"> </w:t>
      </w:r>
      <w:r w:rsidR="00751C95">
        <w:rPr>
          <w:rFonts w:ascii="Comic Sans MS" w:hAnsi="Comic Sans MS"/>
          <w:sz w:val="24"/>
          <w:szCs w:val="24"/>
        </w:rPr>
        <w:t>May</w:t>
      </w:r>
      <w:proofErr w:type="gramEnd"/>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258EE694" w14:textId="7D3320D2" w:rsidR="00390C3E" w:rsidRPr="00834E31" w:rsidRDefault="009A3076" w:rsidP="00496C16">
      <w:pPr>
        <w:rPr>
          <w:rFonts w:ascii="Comic Sans MS" w:hAnsi="Comic Sans MS"/>
        </w:rPr>
      </w:pPr>
      <w:r w:rsidRPr="00834E31">
        <w:rPr>
          <w:rFonts w:ascii="Comic Sans MS" w:hAnsi="Comic Sans MS"/>
        </w:rPr>
        <w:t xml:space="preserve">We began the last half term of the year with a camping theme – following on from some of the children’s experiences during the holiday week. The story ‘Maisy Goes Camping’ (simple but great for inspiring talk about number problems) set the tone for the week and </w:t>
      </w:r>
      <w:r w:rsidR="005F63C7" w:rsidRPr="00834E31">
        <w:rPr>
          <w:rFonts w:ascii="Comic Sans MS" w:hAnsi="Comic Sans MS"/>
        </w:rPr>
        <w:t xml:space="preserve">we have </w:t>
      </w:r>
      <w:r w:rsidRPr="00834E31">
        <w:rPr>
          <w:rFonts w:ascii="Comic Sans MS" w:hAnsi="Comic Sans MS"/>
        </w:rPr>
        <w:t xml:space="preserve">had a tent, campfire and </w:t>
      </w:r>
      <w:r w:rsidR="005F63C7" w:rsidRPr="00834E31">
        <w:rPr>
          <w:rFonts w:ascii="Comic Sans MS" w:hAnsi="Comic Sans MS"/>
        </w:rPr>
        <w:t xml:space="preserve">sleeping bags available for the children to use in their imaginative play which inspired lots of camping games with groups of children.   </w:t>
      </w:r>
    </w:p>
    <w:p w14:paraId="35643921" w14:textId="3EDF2392" w:rsidR="005F63C7" w:rsidRPr="00834E31" w:rsidRDefault="005F63C7" w:rsidP="00496C16">
      <w:pPr>
        <w:rPr>
          <w:rFonts w:ascii="Comic Sans MS" w:hAnsi="Comic Sans MS"/>
        </w:rPr>
      </w:pPr>
      <w:r w:rsidRPr="00834E31">
        <w:rPr>
          <w:rFonts w:ascii="Comic Sans MS" w:hAnsi="Comic Sans MS"/>
        </w:rPr>
        <w:t xml:space="preserve">Some great construction skills were used by the children whilst creating tents for little sorting people from sticks, material and playdough with lots of problem solving seen too as they worked to get the sticks to stay up and the material not to fall off! </w:t>
      </w:r>
    </w:p>
    <w:p w14:paraId="11646DC3" w14:textId="733A54E0" w:rsidR="005F63C7" w:rsidRPr="00834E31" w:rsidRDefault="005F63C7" w:rsidP="00496C16">
      <w:pPr>
        <w:rPr>
          <w:rFonts w:ascii="Comic Sans MS" w:hAnsi="Comic Sans MS"/>
        </w:rPr>
      </w:pPr>
      <w:r w:rsidRPr="00834E31">
        <w:rPr>
          <w:rFonts w:ascii="Comic Sans MS" w:hAnsi="Comic Sans MS"/>
        </w:rPr>
        <w:t xml:space="preserve">Mark making skills have been practiced through the children using the campsite booking forms and with the introduction of a lovely set of oil pastels brought by in by Louise. Many of the children have been inspired to draw and create using the oil pastels and there have been some truly beautiful pictures produced plus lots of exploration of this new medium. </w:t>
      </w:r>
    </w:p>
    <w:p w14:paraId="1FD6FE21" w14:textId="2D7F03D0" w:rsidR="005F63C7" w:rsidRPr="00834E31" w:rsidRDefault="005F63C7" w:rsidP="00496C16">
      <w:pPr>
        <w:rPr>
          <w:rFonts w:ascii="Comic Sans MS" w:hAnsi="Comic Sans MS"/>
        </w:rPr>
      </w:pPr>
      <w:r w:rsidRPr="00834E31">
        <w:rPr>
          <w:rFonts w:ascii="Comic Sans MS" w:hAnsi="Comic Sans MS"/>
        </w:rPr>
        <w:t xml:space="preserve">Another new medium that the children have explored this week has been clay – a rather messy but utterly delightful experience of squishing, sliding and squeezing this wet, malleable resource. Not everyone was keen to have a go but those that did spent long periods of time exploring it – very calming and great for strengthening finger and hand muscles. </w:t>
      </w:r>
    </w:p>
    <w:p w14:paraId="7CC20F36" w14:textId="30F541E7" w:rsidR="005F63C7" w:rsidRPr="00834E31" w:rsidRDefault="005F63C7" w:rsidP="00496C16">
      <w:pPr>
        <w:rPr>
          <w:rFonts w:ascii="Comic Sans MS" w:hAnsi="Comic Sans MS"/>
        </w:rPr>
      </w:pPr>
      <w:r w:rsidRPr="00834E31">
        <w:rPr>
          <w:rFonts w:ascii="Comic Sans MS" w:hAnsi="Comic Sans MS"/>
        </w:rPr>
        <w:t>Lots of mathematical work in group time sessions too with camping number songs</w:t>
      </w:r>
      <w:r w:rsidR="00834E31" w:rsidRPr="00834E31">
        <w:rPr>
          <w:rFonts w:ascii="Comic Sans MS" w:hAnsi="Comic Sans MS"/>
        </w:rPr>
        <w:t>,</w:t>
      </w:r>
      <w:r w:rsidRPr="00834E31">
        <w:rPr>
          <w:rFonts w:ascii="Comic Sans MS" w:hAnsi="Comic Sans MS"/>
        </w:rPr>
        <w:t xml:space="preserve"> happy campers ‘popping’ out of tents (you have to read the story!) and </w:t>
      </w:r>
      <w:r w:rsidR="00834E31" w:rsidRPr="00834E31">
        <w:rPr>
          <w:rFonts w:ascii="Comic Sans MS" w:hAnsi="Comic Sans MS"/>
        </w:rPr>
        <w:t xml:space="preserve">tally charts to do </w:t>
      </w:r>
      <w:proofErr w:type="gramStart"/>
      <w:r w:rsidR="00834E31" w:rsidRPr="00834E31">
        <w:rPr>
          <w:rFonts w:ascii="Comic Sans MS" w:hAnsi="Comic Sans MS"/>
        </w:rPr>
        <w:t>with  the</w:t>
      </w:r>
      <w:proofErr w:type="gramEnd"/>
      <w:r w:rsidR="00834E31" w:rsidRPr="00834E31">
        <w:rPr>
          <w:rFonts w:ascii="Comic Sans MS" w:hAnsi="Comic Sans MS"/>
        </w:rPr>
        <w:t xml:space="preserve"> children’s experiences of camping.</w:t>
      </w:r>
    </w:p>
    <w:p w14:paraId="4BEE01A6" w14:textId="70FB1072" w:rsidR="00834E31" w:rsidRPr="00834E31" w:rsidRDefault="00834E31" w:rsidP="00496C16">
      <w:pPr>
        <w:rPr>
          <w:rFonts w:ascii="Comic Sans MS" w:hAnsi="Comic Sans MS"/>
        </w:rPr>
      </w:pPr>
      <w:r w:rsidRPr="00834E31">
        <w:rPr>
          <w:rFonts w:ascii="Comic Sans MS" w:hAnsi="Comic Sans MS"/>
        </w:rPr>
        <w:t xml:space="preserve">And finally some fun campfire songs have been learnt </w:t>
      </w:r>
      <w:r w:rsidR="00386539">
        <w:rPr>
          <w:rFonts w:ascii="Comic Sans MS" w:hAnsi="Comic Sans MS"/>
        </w:rPr>
        <w:t>– our favourite being one about</w:t>
      </w:r>
      <w:r w:rsidRPr="00834E31">
        <w:rPr>
          <w:rFonts w:ascii="Comic Sans MS" w:hAnsi="Comic Sans MS"/>
        </w:rPr>
        <w:t xml:space="preserve"> a ’bay where the watermelons grow’! See if your child can remember it! </w:t>
      </w:r>
    </w:p>
    <w:p w14:paraId="025CE566" w14:textId="380E6D4D" w:rsidR="005F63C7" w:rsidRDefault="005F63C7" w:rsidP="00496C16">
      <w:pPr>
        <w:rPr>
          <w:rFonts w:ascii="Comic Sans MS" w:hAnsi="Comic Sans MS"/>
          <w:sz w:val="24"/>
          <w:szCs w:val="24"/>
        </w:rPr>
      </w:pPr>
    </w:p>
    <w:p w14:paraId="0DAE565F" w14:textId="77421521"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6230D7">
        <w:rPr>
          <w:rFonts w:ascii="Comic Sans MS" w:hAnsi="Comic Sans MS"/>
          <w:bCs/>
          <w:sz w:val="24"/>
          <w:szCs w:val="24"/>
        </w:rPr>
        <w:t xml:space="preserve">A super first week back of Out &amp; Abouts – pitching a tent at the little beach! Lots of excitement as the children helped </w:t>
      </w:r>
      <w:r w:rsidR="006230D7">
        <w:rPr>
          <w:rFonts w:ascii="Comic Sans MS" w:hAnsi="Comic Sans MS"/>
          <w:bCs/>
          <w:sz w:val="24"/>
          <w:szCs w:val="24"/>
        </w:rPr>
        <w:lastRenderedPageBreak/>
        <w:t>with the tent poles, hammered in the tent pegs and then checked to see if we would all fit in (no popping out like in Maisy Goes Camping). Teamwork was needed to put the tent up and then create a campfire where we sang songs around it whilst pretending to toast marshmallows.  The most favourite part of it all was using the mallet to hammer in the tent pegs – great concentration observed!</w:t>
      </w:r>
    </w:p>
    <w:p w14:paraId="4F639D50" w14:textId="77777777" w:rsidR="00576171" w:rsidRDefault="00576171" w:rsidP="00576171">
      <w:pPr>
        <w:rPr>
          <w:rFonts w:ascii="Comic Sans MS" w:hAnsi="Comic Sans MS"/>
          <w:bCs/>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1A76257B" w14:textId="774E31EB" w:rsidR="00D24F8B" w:rsidRDefault="00D24F8B" w:rsidP="00496C16">
      <w:pPr>
        <w:jc w:val="both"/>
        <w:rPr>
          <w:rFonts w:ascii="Comic Sans MS" w:hAnsi="Comic Sans MS"/>
        </w:rPr>
      </w:pPr>
      <w:r>
        <w:rPr>
          <w:rFonts w:ascii="Comic Sans MS" w:hAnsi="Comic Sans MS"/>
        </w:rPr>
        <w:t xml:space="preserve">The Starfish have been </w:t>
      </w:r>
      <w:r w:rsidR="006230D7">
        <w:rPr>
          <w:rFonts w:ascii="Comic Sans MS" w:hAnsi="Comic Sans MS"/>
        </w:rPr>
        <w:t xml:space="preserve">continuing to </w:t>
      </w:r>
      <w:r w:rsidR="00576171">
        <w:rPr>
          <w:rFonts w:ascii="Comic Sans MS" w:hAnsi="Comic Sans MS"/>
        </w:rPr>
        <w:t xml:space="preserve">develop their rhyming skills whilst </w:t>
      </w:r>
      <w:r w:rsidR="006230D7">
        <w:rPr>
          <w:rFonts w:ascii="Comic Sans MS" w:hAnsi="Comic Sans MS"/>
        </w:rPr>
        <w:t>play</w:t>
      </w:r>
      <w:r w:rsidR="00386539">
        <w:rPr>
          <w:rFonts w:ascii="Comic Sans MS" w:hAnsi="Comic Sans MS"/>
        </w:rPr>
        <w:t>ing a Nonsense name</w:t>
      </w:r>
      <w:r w:rsidR="006230D7">
        <w:rPr>
          <w:rFonts w:ascii="Comic Sans MS" w:hAnsi="Comic Sans MS"/>
        </w:rPr>
        <w:t xml:space="preserve"> game using the photos cards of the adults and children – a fun game you can do in the car, say a name and then think of a nonsense word that rhymes with it, e.g. mummy </w:t>
      </w:r>
      <w:proofErr w:type="spellStart"/>
      <w:r w:rsidR="006230D7">
        <w:rPr>
          <w:rFonts w:ascii="Comic Sans MS" w:hAnsi="Comic Sans MS"/>
        </w:rPr>
        <w:t>lummy</w:t>
      </w:r>
      <w:proofErr w:type="spellEnd"/>
      <w:r w:rsidR="006230D7">
        <w:rPr>
          <w:rFonts w:ascii="Comic Sans MS" w:hAnsi="Comic Sans MS"/>
        </w:rPr>
        <w:t>, daddy</w:t>
      </w:r>
      <w:r w:rsidR="009A3076">
        <w:rPr>
          <w:rFonts w:ascii="Comic Sans MS" w:hAnsi="Comic Sans MS"/>
        </w:rPr>
        <w:t xml:space="preserve"> </w:t>
      </w:r>
      <w:proofErr w:type="spellStart"/>
      <w:r w:rsidR="009A3076">
        <w:rPr>
          <w:rFonts w:ascii="Comic Sans MS" w:hAnsi="Comic Sans MS"/>
        </w:rPr>
        <w:t>waddy</w:t>
      </w:r>
      <w:proofErr w:type="spellEnd"/>
      <w:r w:rsidR="009A3076">
        <w:rPr>
          <w:rFonts w:ascii="Comic Sans MS" w:hAnsi="Comic Sans MS"/>
        </w:rPr>
        <w:t xml:space="preserve">.  </w:t>
      </w:r>
    </w:p>
    <w:p w14:paraId="27CF0E9F" w14:textId="6518B79C" w:rsidR="009A3076" w:rsidRDefault="009A3076" w:rsidP="00496C16">
      <w:pPr>
        <w:jc w:val="both"/>
        <w:rPr>
          <w:rFonts w:ascii="Comic Sans MS" w:hAnsi="Comic Sans MS"/>
        </w:rPr>
      </w:pPr>
      <w:r>
        <w:rPr>
          <w:rFonts w:ascii="Comic Sans MS" w:hAnsi="Comic Sans MS"/>
        </w:rPr>
        <w:t xml:space="preserve">The Flying Fish have been learning about the letters c/k and the sound they make, plus playing an ‘Island Hopping’ game using their listening skills to identify initial letter sounds. </w:t>
      </w:r>
    </w:p>
    <w:p w14:paraId="679AD74C" w14:textId="77777777" w:rsidR="00576171" w:rsidRDefault="00576171" w:rsidP="00496C16">
      <w:pPr>
        <w:jc w:val="both"/>
        <w:rPr>
          <w:rFonts w:ascii="Comic Sans MS" w:hAnsi="Comic Sans MS"/>
        </w:rPr>
      </w:pP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3AD0DB57" w14:textId="7E634237" w:rsidR="00C4543E" w:rsidRDefault="009A3076" w:rsidP="00496C16">
      <w:pPr>
        <w:jc w:val="both"/>
        <w:rPr>
          <w:rFonts w:ascii="Comic Sans MS" w:hAnsi="Comic Sans MS"/>
          <w:sz w:val="24"/>
          <w:szCs w:val="24"/>
        </w:rPr>
      </w:pPr>
      <w:r>
        <w:rPr>
          <w:rFonts w:ascii="Comic Sans MS" w:hAnsi="Comic Sans MS"/>
          <w:sz w:val="24"/>
          <w:szCs w:val="24"/>
        </w:rPr>
        <w:t xml:space="preserve">Go camping </w:t>
      </w:r>
      <w:r w:rsidRPr="009A3076">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 . . . joking! Children LOVE camping, adults not always so much so.  However, you can give your children a little taste of what camping is like by setting up a beach tent, or making a den, or pitching a small tent, in the garden – or if the garden won’t fit </w:t>
      </w:r>
      <w:r w:rsidR="00386539">
        <w:rPr>
          <w:rFonts w:ascii="Segoe UI Emoji" w:eastAsia="Segoe UI Emoji" w:hAnsi="Segoe UI Emoji" w:cs="Segoe UI Emoji"/>
          <w:sz w:val="24"/>
          <w:szCs w:val="24"/>
        </w:rPr>
        <w:t xml:space="preserve">one in then </w:t>
      </w:r>
      <w:r>
        <w:rPr>
          <w:rFonts w:ascii="Segoe UI Emoji" w:eastAsia="Segoe UI Emoji" w:hAnsi="Segoe UI Emoji" w:cs="Segoe UI Emoji"/>
          <w:sz w:val="24"/>
          <w:szCs w:val="24"/>
        </w:rPr>
        <w:t xml:space="preserve"> the living room is a good space too.  Put one up for the day and let the children eat all of their meals in there, create beds in there and have it be their base for the day. You will find it keeps them very busy and occupied! </w:t>
      </w:r>
      <w:r w:rsidR="00C4543E">
        <w:rPr>
          <w:rFonts w:ascii="Comic Sans MS" w:hAnsi="Comic Sans MS"/>
          <w:sz w:val="24"/>
          <w:szCs w:val="24"/>
        </w:rPr>
        <w:t xml:space="preserve"> </w:t>
      </w:r>
    </w:p>
    <w:p w14:paraId="40F03137" w14:textId="65E73473" w:rsidR="00386539" w:rsidRPr="004904E9" w:rsidRDefault="00386539" w:rsidP="00496C16">
      <w:pPr>
        <w:jc w:val="both"/>
        <w:rPr>
          <w:rFonts w:ascii="Comic Sans MS" w:hAnsi="Comic Sans MS"/>
          <w:sz w:val="24"/>
          <w:szCs w:val="24"/>
        </w:rPr>
      </w:pPr>
      <w:r>
        <w:rPr>
          <w:rFonts w:ascii="Comic Sans MS" w:hAnsi="Comic Sans MS"/>
          <w:sz w:val="24"/>
          <w:szCs w:val="24"/>
        </w:rPr>
        <w:t>Tents, dens and small enclosed spaces are what we call ‘Communication Friendly Environments’ – great spaces for encouraging</w:t>
      </w:r>
      <w:r w:rsidR="00340C50">
        <w:rPr>
          <w:rFonts w:ascii="Comic Sans MS" w:hAnsi="Comic Sans MS"/>
          <w:sz w:val="24"/>
          <w:szCs w:val="24"/>
        </w:rPr>
        <w:t xml:space="preserve"> and promoting language skills.</w:t>
      </w:r>
    </w:p>
    <w:sectPr w:rsidR="00386539" w:rsidRPr="004904E9" w:rsidSect="009A3076">
      <w:pgSz w:w="11906" w:h="16838"/>
      <w:pgMar w:top="1440" w:right="1440" w:bottom="1440" w:left="1440" w:header="708" w:footer="708" w:gutter="0"/>
      <w:pgBorders w:offsetFrom="page">
        <w:top w:val="triangle2" w:sz="14" w:space="24" w:color="auto"/>
        <w:left w:val="triangle2" w:sz="14" w:space="24" w:color="auto"/>
        <w:bottom w:val="triangle2" w:sz="14" w:space="24" w:color="auto"/>
        <w:right w:val="triangle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C6BE9"/>
    <w:rsid w:val="000D0678"/>
    <w:rsid w:val="00167770"/>
    <w:rsid w:val="001914C4"/>
    <w:rsid w:val="001B4A22"/>
    <w:rsid w:val="001B7BB3"/>
    <w:rsid w:val="001E0DE0"/>
    <w:rsid w:val="00220422"/>
    <w:rsid w:val="00221014"/>
    <w:rsid w:val="002275F9"/>
    <w:rsid w:val="00235A8D"/>
    <w:rsid w:val="0026308D"/>
    <w:rsid w:val="00266C71"/>
    <w:rsid w:val="002720C4"/>
    <w:rsid w:val="0027591F"/>
    <w:rsid w:val="0028639E"/>
    <w:rsid w:val="00291F3D"/>
    <w:rsid w:val="002B1029"/>
    <w:rsid w:val="002C005E"/>
    <w:rsid w:val="002F5007"/>
    <w:rsid w:val="00302338"/>
    <w:rsid w:val="00340C50"/>
    <w:rsid w:val="0037053A"/>
    <w:rsid w:val="00372DB2"/>
    <w:rsid w:val="00386539"/>
    <w:rsid w:val="00390C3E"/>
    <w:rsid w:val="003B26E2"/>
    <w:rsid w:val="003B378B"/>
    <w:rsid w:val="003C0859"/>
    <w:rsid w:val="003C5B16"/>
    <w:rsid w:val="0041612C"/>
    <w:rsid w:val="004227F0"/>
    <w:rsid w:val="00424953"/>
    <w:rsid w:val="00434940"/>
    <w:rsid w:val="00457BB7"/>
    <w:rsid w:val="0047407B"/>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A57C8"/>
    <w:rsid w:val="005B4AD7"/>
    <w:rsid w:val="005F63C7"/>
    <w:rsid w:val="006230D7"/>
    <w:rsid w:val="006569A7"/>
    <w:rsid w:val="00667747"/>
    <w:rsid w:val="00676FB9"/>
    <w:rsid w:val="00683E49"/>
    <w:rsid w:val="00686A4E"/>
    <w:rsid w:val="006947C1"/>
    <w:rsid w:val="006A3C2A"/>
    <w:rsid w:val="006A567D"/>
    <w:rsid w:val="006C27E8"/>
    <w:rsid w:val="006D0C38"/>
    <w:rsid w:val="0073221E"/>
    <w:rsid w:val="00732557"/>
    <w:rsid w:val="00734EE7"/>
    <w:rsid w:val="00751C95"/>
    <w:rsid w:val="00776AF4"/>
    <w:rsid w:val="007B375C"/>
    <w:rsid w:val="007B60C2"/>
    <w:rsid w:val="007C7042"/>
    <w:rsid w:val="007D0D85"/>
    <w:rsid w:val="007D7C93"/>
    <w:rsid w:val="007E0065"/>
    <w:rsid w:val="00833C7A"/>
    <w:rsid w:val="00834E31"/>
    <w:rsid w:val="008658CA"/>
    <w:rsid w:val="00866BDB"/>
    <w:rsid w:val="00876403"/>
    <w:rsid w:val="00890F21"/>
    <w:rsid w:val="00894592"/>
    <w:rsid w:val="00894B5C"/>
    <w:rsid w:val="00895E05"/>
    <w:rsid w:val="00897D5D"/>
    <w:rsid w:val="008B2243"/>
    <w:rsid w:val="008C54D6"/>
    <w:rsid w:val="008D67EB"/>
    <w:rsid w:val="008E01B5"/>
    <w:rsid w:val="008E631E"/>
    <w:rsid w:val="00901721"/>
    <w:rsid w:val="00924BEF"/>
    <w:rsid w:val="009261A5"/>
    <w:rsid w:val="00930492"/>
    <w:rsid w:val="00935203"/>
    <w:rsid w:val="009405B6"/>
    <w:rsid w:val="00980539"/>
    <w:rsid w:val="00983657"/>
    <w:rsid w:val="00983936"/>
    <w:rsid w:val="009A3076"/>
    <w:rsid w:val="009B0313"/>
    <w:rsid w:val="009B606B"/>
    <w:rsid w:val="009B6855"/>
    <w:rsid w:val="009C2A20"/>
    <w:rsid w:val="009C748E"/>
    <w:rsid w:val="009C7F70"/>
    <w:rsid w:val="009F2AE6"/>
    <w:rsid w:val="00A12AE0"/>
    <w:rsid w:val="00A42EF8"/>
    <w:rsid w:val="00AA5CE5"/>
    <w:rsid w:val="00AB031B"/>
    <w:rsid w:val="00AB17F5"/>
    <w:rsid w:val="00AE2C36"/>
    <w:rsid w:val="00AE7D89"/>
    <w:rsid w:val="00AF51F4"/>
    <w:rsid w:val="00B114F6"/>
    <w:rsid w:val="00B12DEE"/>
    <w:rsid w:val="00B52C6D"/>
    <w:rsid w:val="00B66F44"/>
    <w:rsid w:val="00B76F3B"/>
    <w:rsid w:val="00B77186"/>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8A714A5C-30A8-4AF7-9B21-42E15E33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2021-06-11T10:15:00Z</cp:lastPrinted>
  <dcterms:created xsi:type="dcterms:W3CDTF">2021-06-14T11:02:00Z</dcterms:created>
  <dcterms:modified xsi:type="dcterms:W3CDTF">2021-06-14T11:02:00Z</dcterms:modified>
</cp:coreProperties>
</file>