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4444D" w14:textId="77777777" w:rsidR="001A57F8" w:rsidRDefault="001A57F8" w:rsidP="0064690A">
      <w:pPr>
        <w:spacing w:after="0" w:line="240" w:lineRule="auto"/>
        <w:contextualSpacing/>
        <w:jc w:val="both"/>
        <w:rPr>
          <w:rFonts w:ascii="Calibri" w:eastAsia="Times New Roman" w:hAnsi="Calibri" w:cs="Calibri"/>
          <w:b/>
          <w:sz w:val="28"/>
        </w:rPr>
      </w:pPr>
      <w:r>
        <w:rPr>
          <w:noProof/>
          <w:lang w:eastAsia="en-GB"/>
        </w:rPr>
        <w:drawing>
          <wp:anchor distT="0" distB="0" distL="114300" distR="114300" simplePos="0" relativeHeight="251659264" behindDoc="1" locked="0" layoutInCell="1" allowOverlap="1" wp14:anchorId="0EBE4D9E" wp14:editId="35B46B8F">
            <wp:simplePos x="0" y="0"/>
            <wp:positionH relativeFrom="column">
              <wp:posOffset>-28575</wp:posOffset>
            </wp:positionH>
            <wp:positionV relativeFrom="paragraph">
              <wp:posOffset>-447040</wp:posOffset>
            </wp:positionV>
            <wp:extent cx="1085850" cy="1022350"/>
            <wp:effectExtent l="0" t="0" r="0" b="6350"/>
            <wp:wrapTight wrapText="bothSides">
              <wp:wrapPolygon edited="0">
                <wp:start x="0" y="0"/>
                <wp:lineTo x="0" y="21332"/>
                <wp:lineTo x="21221" y="21332"/>
                <wp:lineTo x="21221" y="0"/>
                <wp:lineTo x="0" y="0"/>
              </wp:wrapPolygon>
            </wp:wrapTight>
            <wp:docPr id="3" name="Picture 3" descr="portreath preschool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reath preschool logo 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5850" cy="1022350"/>
                    </a:xfrm>
                    <a:prstGeom prst="rect">
                      <a:avLst/>
                    </a:prstGeom>
                    <a:noFill/>
                    <a:ln>
                      <a:noFill/>
                    </a:ln>
                  </pic:spPr>
                </pic:pic>
              </a:graphicData>
            </a:graphic>
            <wp14:sizeRelH relativeFrom="page">
              <wp14:pctWidth>0</wp14:pctWidth>
            </wp14:sizeRelH>
            <wp14:sizeRelV relativeFrom="page">
              <wp14:pctHeight>0</wp14:pctHeight>
            </wp14:sizeRelV>
          </wp:anchor>
        </w:drawing>
      </w:r>
      <w:r w:rsidR="00A34393">
        <w:rPr>
          <w:rFonts w:ascii="Calibri" w:eastAsia="Times New Roman" w:hAnsi="Calibri" w:cs="Calibri"/>
          <w:b/>
          <w:sz w:val="28"/>
        </w:rPr>
        <w:t>Changes to Report to Ofsted</w:t>
      </w:r>
    </w:p>
    <w:p w14:paraId="74AD0BAC" w14:textId="77777777" w:rsidR="001A57F8" w:rsidRDefault="001A57F8" w:rsidP="0064690A">
      <w:pPr>
        <w:spacing w:after="0" w:line="240" w:lineRule="auto"/>
        <w:contextualSpacing/>
        <w:jc w:val="both"/>
        <w:rPr>
          <w:rFonts w:ascii="Calibri" w:eastAsia="Times New Roman" w:hAnsi="Calibri" w:cs="Calibri"/>
          <w:b/>
          <w:sz w:val="28"/>
        </w:rPr>
      </w:pPr>
    </w:p>
    <w:p w14:paraId="2DA5C431" w14:textId="77777777" w:rsidR="001A57F8" w:rsidRDefault="001A57F8" w:rsidP="0064690A">
      <w:pPr>
        <w:spacing w:after="0" w:line="240" w:lineRule="auto"/>
        <w:contextualSpacing/>
        <w:jc w:val="both"/>
        <w:rPr>
          <w:rFonts w:ascii="Calibri" w:eastAsia="Times New Roman" w:hAnsi="Calibri" w:cs="Calibri"/>
          <w:b/>
          <w:sz w:val="28"/>
        </w:rPr>
      </w:pPr>
    </w:p>
    <w:p w14:paraId="4B644545" w14:textId="77777777" w:rsidR="001A57F8" w:rsidRPr="001A57F8" w:rsidRDefault="001A57F8" w:rsidP="0064690A">
      <w:pPr>
        <w:spacing w:after="0" w:line="240" w:lineRule="auto"/>
        <w:contextualSpacing/>
        <w:jc w:val="both"/>
        <w:rPr>
          <w:rFonts w:ascii="Calibri" w:eastAsia="Times New Roman" w:hAnsi="Calibri" w:cs="Calibri"/>
          <w:b/>
        </w:rPr>
      </w:pPr>
    </w:p>
    <w:p w14:paraId="60C24E1E" w14:textId="2FCA0869" w:rsidR="001A57F8" w:rsidRPr="001A57F8" w:rsidRDefault="001A57F8" w:rsidP="0064690A">
      <w:pPr>
        <w:spacing w:after="0" w:line="240" w:lineRule="auto"/>
        <w:contextualSpacing/>
        <w:jc w:val="both"/>
        <w:rPr>
          <w:rFonts w:ascii="Calibri" w:eastAsia="Times New Roman" w:hAnsi="Calibri" w:cs="Calibri"/>
          <w:b/>
        </w:rPr>
      </w:pPr>
      <w:r w:rsidRPr="001A57F8">
        <w:rPr>
          <w:rFonts w:ascii="Calibri" w:eastAsia="Times New Roman" w:hAnsi="Calibri" w:cs="Calibri"/>
          <w:b/>
        </w:rPr>
        <w:t xml:space="preserve">Our policy reflects the regulations laid down in the EYFS </w:t>
      </w:r>
      <w:r w:rsidR="00DF244A">
        <w:rPr>
          <w:rFonts w:ascii="Calibri" w:eastAsia="Times New Roman" w:hAnsi="Calibri" w:cs="Calibri"/>
          <w:b/>
        </w:rPr>
        <w:t>20</w:t>
      </w:r>
      <w:r w:rsidR="00F16611">
        <w:rPr>
          <w:rFonts w:ascii="Calibri" w:eastAsia="Times New Roman" w:hAnsi="Calibri" w:cs="Calibri"/>
          <w:b/>
        </w:rPr>
        <w:t>21</w:t>
      </w:r>
      <w:r w:rsidRPr="001A57F8">
        <w:rPr>
          <w:rFonts w:ascii="Calibri" w:eastAsia="Times New Roman" w:hAnsi="Calibri" w:cs="Calibri"/>
          <w:b/>
        </w:rPr>
        <w:t xml:space="preserve"> </w:t>
      </w:r>
      <w:r w:rsidR="00A34393">
        <w:rPr>
          <w:rFonts w:ascii="Calibri" w:eastAsia="Times New Roman" w:hAnsi="Calibri" w:cs="Calibri"/>
          <w:b/>
        </w:rPr>
        <w:t xml:space="preserve"> (3.7</w:t>
      </w:r>
      <w:r w:rsidR="00F16611">
        <w:rPr>
          <w:rFonts w:ascii="Calibri" w:eastAsia="Times New Roman" w:hAnsi="Calibri" w:cs="Calibri"/>
          <w:b/>
        </w:rPr>
        <w:t>8</w:t>
      </w:r>
      <w:r w:rsidR="00A34393">
        <w:rPr>
          <w:rFonts w:ascii="Calibri" w:eastAsia="Times New Roman" w:hAnsi="Calibri" w:cs="Calibri"/>
          <w:b/>
        </w:rPr>
        <w:t>, 3.7</w:t>
      </w:r>
      <w:r w:rsidR="00F16611">
        <w:rPr>
          <w:rFonts w:ascii="Calibri" w:eastAsia="Times New Roman" w:hAnsi="Calibri" w:cs="Calibri"/>
          <w:b/>
        </w:rPr>
        <w:t>9</w:t>
      </w:r>
      <w:r>
        <w:rPr>
          <w:rFonts w:ascii="Calibri" w:eastAsia="Times New Roman" w:hAnsi="Calibri" w:cs="Calibri"/>
          <w:b/>
        </w:rPr>
        <w:t>)</w:t>
      </w:r>
    </w:p>
    <w:p w14:paraId="193BBDE0" w14:textId="77777777" w:rsidR="0074464F" w:rsidRDefault="0074464F" w:rsidP="001057B8">
      <w:pPr>
        <w:rPr>
          <w:b/>
          <w:u w:val="single"/>
        </w:rPr>
      </w:pPr>
    </w:p>
    <w:p w14:paraId="23F00036" w14:textId="77777777" w:rsidR="00A34393" w:rsidRPr="00A34393" w:rsidRDefault="00A34393" w:rsidP="00A34393">
      <w:pPr>
        <w:rPr>
          <w:b/>
          <w:u w:val="single"/>
        </w:rPr>
      </w:pPr>
      <w:r w:rsidRPr="00A34393">
        <w:rPr>
          <w:b/>
          <w:u w:val="single"/>
        </w:rPr>
        <w:t>Changes tha</w:t>
      </w:r>
      <w:r w:rsidR="0042696B">
        <w:rPr>
          <w:b/>
          <w:u w:val="single"/>
        </w:rPr>
        <w:t xml:space="preserve">t must be notified to Ofsted </w:t>
      </w:r>
    </w:p>
    <w:p w14:paraId="4944D62F" w14:textId="77777777" w:rsidR="00A34393" w:rsidRDefault="00A34393" w:rsidP="00A34393">
      <w:pPr>
        <w:rPr>
          <w:b/>
        </w:rPr>
      </w:pPr>
      <w:r>
        <w:rPr>
          <w:b/>
        </w:rPr>
        <w:t xml:space="preserve">We will </w:t>
      </w:r>
      <w:r w:rsidRPr="00A34393">
        <w:rPr>
          <w:b/>
        </w:rPr>
        <w:t xml:space="preserve">notify </w:t>
      </w:r>
      <w:r>
        <w:rPr>
          <w:b/>
        </w:rPr>
        <w:t xml:space="preserve">Ofsted </w:t>
      </w:r>
      <w:r w:rsidRPr="00A34393">
        <w:rPr>
          <w:b/>
        </w:rPr>
        <w:t xml:space="preserve">of: </w:t>
      </w:r>
    </w:p>
    <w:p w14:paraId="70D9963F" w14:textId="77777777" w:rsidR="00A34393" w:rsidRDefault="00A34393" w:rsidP="00A34393">
      <w:pPr>
        <w:pStyle w:val="ListParagraph"/>
        <w:numPr>
          <w:ilvl w:val="0"/>
          <w:numId w:val="13"/>
        </w:numPr>
        <w:rPr>
          <w:b/>
        </w:rPr>
      </w:pPr>
      <w:r w:rsidRPr="00A34393">
        <w:rPr>
          <w:b/>
        </w:rPr>
        <w:t>Any change in the address of the premises; to the premises which may affect the space available to children and the quality of childcare available to them; in the name or address of the provider</w:t>
      </w:r>
      <w:r w:rsidR="0042696B">
        <w:rPr>
          <w:b/>
        </w:rPr>
        <w:t xml:space="preserve"> (Our Committee)</w:t>
      </w:r>
      <w:r w:rsidRPr="00A34393">
        <w:rPr>
          <w:b/>
        </w:rPr>
        <w:t xml:space="preserve">, or the provider’s </w:t>
      </w:r>
      <w:r w:rsidR="0042696B">
        <w:rPr>
          <w:b/>
        </w:rPr>
        <w:t xml:space="preserve">(The Committee members) </w:t>
      </w:r>
      <w:r w:rsidRPr="00A34393">
        <w:rPr>
          <w:b/>
        </w:rPr>
        <w:t xml:space="preserve">other contact information; </w:t>
      </w:r>
      <w:r w:rsidR="0042696B">
        <w:rPr>
          <w:b/>
        </w:rPr>
        <w:t xml:space="preserve">or </w:t>
      </w:r>
      <w:r w:rsidRPr="00A34393">
        <w:rPr>
          <w:b/>
        </w:rPr>
        <w:t>to the person who is managing the early years provision</w:t>
      </w:r>
      <w:r>
        <w:rPr>
          <w:b/>
        </w:rPr>
        <w:t>.</w:t>
      </w:r>
      <w:r w:rsidRPr="00A34393">
        <w:rPr>
          <w:b/>
        </w:rPr>
        <w:t xml:space="preserve">  </w:t>
      </w:r>
    </w:p>
    <w:p w14:paraId="6665F289" w14:textId="77777777" w:rsidR="0042696B" w:rsidRDefault="00A34393" w:rsidP="00A34393">
      <w:pPr>
        <w:pStyle w:val="ListParagraph"/>
        <w:numPr>
          <w:ilvl w:val="0"/>
          <w:numId w:val="13"/>
        </w:numPr>
        <w:rPr>
          <w:b/>
        </w:rPr>
      </w:pPr>
      <w:r>
        <w:rPr>
          <w:b/>
        </w:rPr>
        <w:t>A</w:t>
      </w:r>
      <w:r w:rsidRPr="00A34393">
        <w:rPr>
          <w:b/>
        </w:rPr>
        <w:t>ny proposal to change the hours during which childcare is provided;</w:t>
      </w:r>
      <w:r w:rsidR="0042696B">
        <w:rPr>
          <w:b/>
        </w:rPr>
        <w:t xml:space="preserve"> or to provide overnight care.</w:t>
      </w:r>
      <w:r w:rsidRPr="00A34393">
        <w:rPr>
          <w:b/>
        </w:rPr>
        <w:t xml:space="preserve"> </w:t>
      </w:r>
    </w:p>
    <w:p w14:paraId="70165127" w14:textId="19CEB721" w:rsidR="0042696B" w:rsidRDefault="00F16611" w:rsidP="00A34393">
      <w:pPr>
        <w:pStyle w:val="ListParagraph"/>
        <w:numPr>
          <w:ilvl w:val="0"/>
          <w:numId w:val="13"/>
        </w:numPr>
        <w:rPr>
          <w:b/>
        </w:rPr>
      </w:pPr>
      <w:r>
        <w:rPr>
          <w:b/>
        </w:rPr>
        <w:t>A</w:t>
      </w:r>
      <w:r w:rsidR="00A34393" w:rsidRPr="00A34393">
        <w:rPr>
          <w:b/>
        </w:rPr>
        <w:t>ny significant event which is likely to affect the suitability of the early years provider</w:t>
      </w:r>
      <w:r w:rsidR="0042696B">
        <w:rPr>
          <w:b/>
        </w:rPr>
        <w:t xml:space="preserve"> (The Committee)</w:t>
      </w:r>
      <w:r w:rsidR="00A34393" w:rsidRPr="00A34393">
        <w:rPr>
          <w:b/>
        </w:rPr>
        <w:t xml:space="preserve"> or any person who cares for, or is in regular contact with, children on the prem</w:t>
      </w:r>
      <w:r w:rsidR="0042696B">
        <w:rPr>
          <w:b/>
        </w:rPr>
        <w:t>ises to look after children.</w:t>
      </w:r>
    </w:p>
    <w:p w14:paraId="233427C7" w14:textId="74B170CB" w:rsidR="00A34393" w:rsidRPr="00A34393" w:rsidRDefault="0042696B" w:rsidP="00A34393">
      <w:pPr>
        <w:pStyle w:val="ListParagraph"/>
        <w:numPr>
          <w:ilvl w:val="0"/>
          <w:numId w:val="13"/>
        </w:numPr>
        <w:rPr>
          <w:b/>
        </w:rPr>
      </w:pPr>
      <w:r>
        <w:rPr>
          <w:b/>
        </w:rPr>
        <w:t xml:space="preserve">We will notify </w:t>
      </w:r>
      <w:r w:rsidR="00A34393" w:rsidRPr="00A34393">
        <w:rPr>
          <w:b/>
        </w:rPr>
        <w:t>any change in the</w:t>
      </w:r>
      <w:r>
        <w:rPr>
          <w:b/>
        </w:rPr>
        <w:t xml:space="preserve"> Pre-school </w:t>
      </w:r>
      <w:r w:rsidR="00A34393" w:rsidRPr="00A34393">
        <w:rPr>
          <w:b/>
        </w:rPr>
        <w:t>name or reg</w:t>
      </w:r>
      <w:r>
        <w:rPr>
          <w:b/>
        </w:rPr>
        <w:t>istration number of the charity.</w:t>
      </w:r>
      <w:r w:rsidR="00A34393" w:rsidRPr="00A34393">
        <w:rPr>
          <w:b/>
        </w:rPr>
        <w:t xml:space="preserve">  </w:t>
      </w:r>
      <w:r w:rsidR="00A34393" w:rsidRPr="00A34393">
        <w:rPr>
          <w:b/>
        </w:rPr>
        <w:t xml:space="preserve"> </w:t>
      </w:r>
      <w:r>
        <w:rPr>
          <w:b/>
        </w:rPr>
        <w:t xml:space="preserve">We will notify </w:t>
      </w:r>
      <w:r w:rsidR="00A34393" w:rsidRPr="00A34393">
        <w:rPr>
          <w:b/>
        </w:rPr>
        <w:t>any change to</w:t>
      </w:r>
      <w:r>
        <w:rPr>
          <w:b/>
        </w:rPr>
        <w:t xml:space="preserve"> the 'nominated individual'.</w:t>
      </w:r>
    </w:p>
    <w:p w14:paraId="22E6B245" w14:textId="7A655044" w:rsidR="001057B8" w:rsidRPr="009472A6" w:rsidRDefault="0042696B" w:rsidP="001057B8">
      <w:pPr>
        <w:rPr>
          <w:b/>
        </w:rPr>
      </w:pPr>
      <w:r>
        <w:rPr>
          <w:b/>
        </w:rPr>
        <w:t>Where we</w:t>
      </w:r>
      <w:r w:rsidR="00A34393" w:rsidRPr="00A34393">
        <w:rPr>
          <w:b/>
        </w:rPr>
        <w:t xml:space="preserve"> are required to notify Ofs</w:t>
      </w:r>
      <w:r>
        <w:rPr>
          <w:b/>
        </w:rPr>
        <w:t xml:space="preserve">ted </w:t>
      </w:r>
      <w:r w:rsidR="00A34393" w:rsidRPr="00A34393">
        <w:rPr>
          <w:b/>
        </w:rPr>
        <w:t>about a change of person except for managers, as specified in paragraph 3.7</w:t>
      </w:r>
      <w:r w:rsidR="00F16611">
        <w:rPr>
          <w:b/>
        </w:rPr>
        <w:t>8</w:t>
      </w:r>
      <w:r w:rsidR="00A34393" w:rsidRPr="00A34393">
        <w:rPr>
          <w:b/>
        </w:rPr>
        <w:t xml:space="preserve"> above, providers</w:t>
      </w:r>
      <w:r>
        <w:rPr>
          <w:b/>
        </w:rPr>
        <w:t xml:space="preserve"> (The Committee) must give Ofsted</w:t>
      </w:r>
      <w:r w:rsidR="00A34393" w:rsidRPr="00A34393">
        <w:rPr>
          <w:b/>
        </w:rPr>
        <w:t xml:space="preserve"> the new person's name, any former names or aliases, date of birth, and home address. If there is a change of manager, providers</w:t>
      </w:r>
      <w:r>
        <w:rPr>
          <w:b/>
        </w:rPr>
        <w:t xml:space="preserve"> (The Committee)</w:t>
      </w:r>
      <w:r w:rsidR="00A34393" w:rsidRPr="00A34393">
        <w:rPr>
          <w:b/>
        </w:rPr>
        <w:t xml:space="preserve"> must notify Ofs</w:t>
      </w:r>
      <w:r>
        <w:rPr>
          <w:b/>
        </w:rPr>
        <w:t xml:space="preserve">ted </w:t>
      </w:r>
      <w:r w:rsidR="00A34393" w:rsidRPr="00A34393">
        <w:rPr>
          <w:b/>
        </w:rPr>
        <w:t>that a new manager has been appointed. Where it is reasonably practicable to do so, notification must be made in advance. In other cases, notification must be made as soon as is reasonably practicable, but always within 14 days. A registered provider who, without reasonable excuse, fails to comply with these requirements commits an offence.</w:t>
      </w:r>
    </w:p>
    <w:p w14:paraId="0751C4A8" w14:textId="77777777" w:rsidR="001057B8" w:rsidRDefault="001057B8" w:rsidP="001057B8">
      <w:pPr>
        <w:rPr>
          <w:b/>
          <w:u w:val="single"/>
        </w:rPr>
      </w:pPr>
    </w:p>
    <w:p w14:paraId="66F20E5C" w14:textId="1BC5482D" w:rsidR="001057B8" w:rsidRPr="002105E4" w:rsidRDefault="00A34393" w:rsidP="001057B8">
      <w:pPr>
        <w:rPr>
          <w:b/>
        </w:rPr>
      </w:pPr>
      <w:r w:rsidRPr="002105E4">
        <w:rPr>
          <w:b/>
        </w:rPr>
        <w:t xml:space="preserve">Changes to Report to Ofsted </w:t>
      </w:r>
      <w:r w:rsidR="00EA22CB">
        <w:rPr>
          <w:b/>
        </w:rPr>
        <w:t>policy was adopted  09.03.2017</w:t>
      </w:r>
    </w:p>
    <w:p w14:paraId="6F1DDB80" w14:textId="461037A4" w:rsidR="001057B8" w:rsidRDefault="00F16611" w:rsidP="001057B8">
      <w:pPr>
        <w:rPr>
          <w:b/>
          <w:u w:val="single"/>
        </w:rPr>
      </w:pPr>
      <w:r>
        <w:rPr>
          <w:b/>
        </w:rPr>
        <w:t>Last reviewed and amended 30.03.2022</w:t>
      </w:r>
    </w:p>
    <w:p w14:paraId="677AB5E8" w14:textId="77777777" w:rsidR="001057B8" w:rsidRDefault="001057B8" w:rsidP="001057B8">
      <w:pPr>
        <w:rPr>
          <w:b/>
        </w:rPr>
      </w:pPr>
    </w:p>
    <w:p w14:paraId="69A18196" w14:textId="77777777" w:rsidR="001057B8" w:rsidRDefault="001057B8" w:rsidP="001057B8">
      <w:pPr>
        <w:rPr>
          <w:b/>
        </w:rPr>
      </w:pPr>
    </w:p>
    <w:p w14:paraId="73F53E71" w14:textId="77777777" w:rsidR="00801581" w:rsidRDefault="00801581" w:rsidP="001057B8">
      <w:pPr>
        <w:rPr>
          <w:b/>
        </w:rPr>
      </w:pPr>
    </w:p>
    <w:p w14:paraId="226964EC" w14:textId="77777777" w:rsidR="002105E4" w:rsidRDefault="002105E4" w:rsidP="001057B8">
      <w:pPr>
        <w:rPr>
          <w:b/>
        </w:rPr>
      </w:pPr>
    </w:p>
    <w:p w14:paraId="40516C8E" w14:textId="77777777" w:rsidR="002105E4" w:rsidRDefault="002105E4" w:rsidP="001057B8">
      <w:pPr>
        <w:rPr>
          <w:b/>
        </w:rPr>
      </w:pPr>
    </w:p>
    <w:sectPr w:rsidR="002105E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9574D" w14:textId="77777777" w:rsidR="00047B48" w:rsidRDefault="00047B48" w:rsidP="0064690A">
      <w:pPr>
        <w:spacing w:after="0" w:line="240" w:lineRule="auto"/>
      </w:pPr>
      <w:r>
        <w:separator/>
      </w:r>
    </w:p>
  </w:endnote>
  <w:endnote w:type="continuationSeparator" w:id="0">
    <w:p w14:paraId="6BEB16A2" w14:textId="77777777" w:rsidR="00047B48" w:rsidRDefault="00047B48" w:rsidP="00646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3687535"/>
      <w:docPartObj>
        <w:docPartGallery w:val="Page Numbers (Bottom of Page)"/>
        <w:docPartUnique/>
      </w:docPartObj>
    </w:sdtPr>
    <w:sdtEndPr>
      <w:rPr>
        <w:noProof/>
      </w:rPr>
    </w:sdtEndPr>
    <w:sdtContent>
      <w:p w14:paraId="2FCBB753" w14:textId="77777777" w:rsidR="009472A6" w:rsidRDefault="009472A6">
        <w:pPr>
          <w:pStyle w:val="Footer"/>
        </w:pPr>
        <w:r>
          <w:fldChar w:fldCharType="begin"/>
        </w:r>
        <w:r>
          <w:instrText xml:space="preserve"> PAGE   \* MERGEFORMAT </w:instrText>
        </w:r>
        <w:r>
          <w:fldChar w:fldCharType="separate"/>
        </w:r>
        <w:r w:rsidR="003C16CE">
          <w:rPr>
            <w:noProof/>
          </w:rPr>
          <w:t>1</w:t>
        </w:r>
        <w:r>
          <w:rPr>
            <w:noProof/>
          </w:rPr>
          <w:fldChar w:fldCharType="end"/>
        </w:r>
      </w:p>
    </w:sdtContent>
  </w:sdt>
  <w:p w14:paraId="3544B508" w14:textId="77777777" w:rsidR="00801581" w:rsidRDefault="008015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1986" w14:textId="77777777" w:rsidR="00047B48" w:rsidRDefault="00047B48" w:rsidP="0064690A">
      <w:pPr>
        <w:spacing w:after="0" w:line="240" w:lineRule="auto"/>
      </w:pPr>
      <w:r>
        <w:separator/>
      </w:r>
    </w:p>
  </w:footnote>
  <w:footnote w:type="continuationSeparator" w:id="0">
    <w:p w14:paraId="66E3ECD3" w14:textId="77777777" w:rsidR="00047B48" w:rsidRDefault="00047B48" w:rsidP="006469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15FCA"/>
    <w:multiLevelType w:val="hybridMultilevel"/>
    <w:tmpl w:val="887EA9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15316F"/>
    <w:multiLevelType w:val="hybridMultilevel"/>
    <w:tmpl w:val="2228D3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382B4A"/>
    <w:multiLevelType w:val="hybridMultilevel"/>
    <w:tmpl w:val="28046B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75809DB"/>
    <w:multiLevelType w:val="hybridMultilevel"/>
    <w:tmpl w:val="9B326C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29E1A32"/>
    <w:multiLevelType w:val="hybridMultilevel"/>
    <w:tmpl w:val="7E12FF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80840E4"/>
    <w:multiLevelType w:val="hybridMultilevel"/>
    <w:tmpl w:val="F89C41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C215468"/>
    <w:multiLevelType w:val="hybridMultilevel"/>
    <w:tmpl w:val="AE186A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6AE6CC5"/>
    <w:multiLevelType w:val="hybridMultilevel"/>
    <w:tmpl w:val="25F4850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6C3C7A5D"/>
    <w:multiLevelType w:val="hybridMultilevel"/>
    <w:tmpl w:val="2188AC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3DA4550"/>
    <w:multiLevelType w:val="hybridMultilevel"/>
    <w:tmpl w:val="8520A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88B35A0"/>
    <w:multiLevelType w:val="hybridMultilevel"/>
    <w:tmpl w:val="F00CA5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D9F097F"/>
    <w:multiLevelType w:val="hybridMultilevel"/>
    <w:tmpl w:val="0DD027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E0555D1"/>
    <w:multiLevelType w:val="hybridMultilevel"/>
    <w:tmpl w:val="83ACDF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0"/>
  </w:num>
  <w:num w:numId="3">
    <w:abstractNumId w:val="2"/>
  </w:num>
  <w:num w:numId="4">
    <w:abstractNumId w:val="6"/>
  </w:num>
  <w:num w:numId="5">
    <w:abstractNumId w:val="9"/>
  </w:num>
  <w:num w:numId="6">
    <w:abstractNumId w:val="8"/>
  </w:num>
  <w:num w:numId="7">
    <w:abstractNumId w:val="5"/>
  </w:num>
  <w:num w:numId="8">
    <w:abstractNumId w:val="12"/>
  </w:num>
  <w:num w:numId="9">
    <w:abstractNumId w:val="4"/>
  </w:num>
  <w:num w:numId="10">
    <w:abstractNumId w:val="1"/>
  </w:num>
  <w:num w:numId="11">
    <w:abstractNumId w:val="3"/>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690A"/>
    <w:rsid w:val="00000BA6"/>
    <w:rsid w:val="00047B48"/>
    <w:rsid w:val="000A3F67"/>
    <w:rsid w:val="001057B8"/>
    <w:rsid w:val="00147F84"/>
    <w:rsid w:val="00156A58"/>
    <w:rsid w:val="001A57F8"/>
    <w:rsid w:val="002105E4"/>
    <w:rsid w:val="003C16CE"/>
    <w:rsid w:val="00412DF6"/>
    <w:rsid w:val="0042696B"/>
    <w:rsid w:val="004A39CA"/>
    <w:rsid w:val="004E4E62"/>
    <w:rsid w:val="004E6865"/>
    <w:rsid w:val="00550E14"/>
    <w:rsid w:val="005604FA"/>
    <w:rsid w:val="0064690A"/>
    <w:rsid w:val="0069030F"/>
    <w:rsid w:val="006A5C73"/>
    <w:rsid w:val="006F2B96"/>
    <w:rsid w:val="0074464F"/>
    <w:rsid w:val="0076146C"/>
    <w:rsid w:val="00801581"/>
    <w:rsid w:val="008B5F7B"/>
    <w:rsid w:val="008E4C98"/>
    <w:rsid w:val="009069BE"/>
    <w:rsid w:val="0093298D"/>
    <w:rsid w:val="00934A7D"/>
    <w:rsid w:val="009472A6"/>
    <w:rsid w:val="00962A25"/>
    <w:rsid w:val="00A26329"/>
    <w:rsid w:val="00A34393"/>
    <w:rsid w:val="00B43501"/>
    <w:rsid w:val="00BD19A6"/>
    <w:rsid w:val="00C05D4D"/>
    <w:rsid w:val="00C56F41"/>
    <w:rsid w:val="00C7667A"/>
    <w:rsid w:val="00CD3193"/>
    <w:rsid w:val="00D33196"/>
    <w:rsid w:val="00D94CFA"/>
    <w:rsid w:val="00DC6CD8"/>
    <w:rsid w:val="00DE6B92"/>
    <w:rsid w:val="00DF244A"/>
    <w:rsid w:val="00E90DAB"/>
    <w:rsid w:val="00EA22CB"/>
    <w:rsid w:val="00EC6789"/>
    <w:rsid w:val="00EE0DED"/>
    <w:rsid w:val="00F16611"/>
    <w:rsid w:val="00F81404"/>
    <w:rsid w:val="00FB4438"/>
    <w:rsid w:val="00FE39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A82278"/>
  <w15:docId w15:val="{BA2C2662-9E49-4744-8458-6BFA539CD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69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690A"/>
  </w:style>
  <w:style w:type="paragraph" w:styleId="Footer">
    <w:name w:val="footer"/>
    <w:basedOn w:val="Normal"/>
    <w:link w:val="FooterChar"/>
    <w:uiPriority w:val="99"/>
    <w:unhideWhenUsed/>
    <w:rsid w:val="006469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690A"/>
  </w:style>
  <w:style w:type="character" w:styleId="Hyperlink">
    <w:name w:val="Hyperlink"/>
    <w:basedOn w:val="DefaultParagraphFont"/>
    <w:uiPriority w:val="99"/>
    <w:unhideWhenUsed/>
    <w:rsid w:val="00F81404"/>
    <w:rPr>
      <w:color w:val="0000FF" w:themeColor="hyperlink"/>
      <w:u w:val="single"/>
    </w:rPr>
  </w:style>
  <w:style w:type="paragraph" w:styleId="NoSpacing">
    <w:name w:val="No Spacing"/>
    <w:uiPriority w:val="1"/>
    <w:qFormat/>
    <w:rsid w:val="00F81404"/>
    <w:pPr>
      <w:spacing w:after="0" w:line="240" w:lineRule="auto"/>
    </w:pPr>
  </w:style>
  <w:style w:type="paragraph" w:styleId="BalloonText">
    <w:name w:val="Balloon Text"/>
    <w:basedOn w:val="Normal"/>
    <w:link w:val="BalloonTextChar"/>
    <w:uiPriority w:val="99"/>
    <w:semiHidden/>
    <w:unhideWhenUsed/>
    <w:rsid w:val="004A39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9CA"/>
    <w:rPr>
      <w:rFonts w:ascii="Tahoma" w:hAnsi="Tahoma" w:cs="Tahoma"/>
      <w:sz w:val="16"/>
      <w:szCs w:val="16"/>
    </w:rPr>
  </w:style>
  <w:style w:type="paragraph" w:styleId="ListParagraph">
    <w:name w:val="List Paragraph"/>
    <w:basedOn w:val="Normal"/>
    <w:uiPriority w:val="34"/>
    <w:qFormat/>
    <w:rsid w:val="00A343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Portreath Pre School</dc:creator>
  <cp:lastModifiedBy>Rebekah Rumsby</cp:lastModifiedBy>
  <cp:revision>4</cp:revision>
  <cp:lastPrinted>2014-11-02T21:08:00Z</cp:lastPrinted>
  <dcterms:created xsi:type="dcterms:W3CDTF">2019-03-12T21:50:00Z</dcterms:created>
  <dcterms:modified xsi:type="dcterms:W3CDTF">2022-03-30T16:19:00Z</dcterms:modified>
</cp:coreProperties>
</file>