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480B" w:rsidRDefault="002A7967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-182880</wp:posOffset>
            </wp:positionV>
            <wp:extent cx="1085850" cy="1162050"/>
            <wp:effectExtent l="0" t="0" r="0" b="0"/>
            <wp:wrapTight wrapText="bothSides">
              <wp:wrapPolygon edited="0">
                <wp:start x="0" y="0"/>
                <wp:lineTo x="0" y="21482"/>
                <wp:lineTo x="21474" y="21482"/>
                <wp:lineTo x="21474" y="0"/>
                <wp:lineTo x="0" y="0"/>
              </wp:wrapPolygon>
            </wp:wrapTight>
            <wp:docPr id="2" name="Picture 1" descr="Description: scan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can000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80B" w:rsidRDefault="004E480B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56987" w:rsidRDefault="004E480B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A3326B">
        <w:rPr>
          <w:rFonts w:ascii="Arial" w:hAnsi="Arial" w:cs="Arial"/>
          <w:b/>
          <w:sz w:val="28"/>
          <w:szCs w:val="28"/>
        </w:rPr>
        <w:t>Portreath Pre-School</w:t>
      </w:r>
    </w:p>
    <w:p w:rsidR="007E4490" w:rsidRPr="00E5506D" w:rsidRDefault="007E4490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56987" w:rsidRPr="00E5506D" w:rsidRDefault="004E480B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C56987" w:rsidRPr="00E5506D">
        <w:rPr>
          <w:rFonts w:ascii="Arial" w:hAnsi="Arial" w:cs="Arial"/>
          <w:b/>
          <w:sz w:val="28"/>
          <w:szCs w:val="28"/>
        </w:rPr>
        <w:t>Working in partnership with other agencies</w:t>
      </w: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5506D">
        <w:rPr>
          <w:rFonts w:ascii="Arial" w:hAnsi="Arial" w:cs="Arial"/>
          <w:b/>
          <w:sz w:val="22"/>
          <w:szCs w:val="22"/>
        </w:rPr>
        <w:t>Policy Statement</w:t>
      </w: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We work in partnership with local and national agencies to promote the well</w:t>
      </w:r>
      <w:r>
        <w:rPr>
          <w:rFonts w:ascii="Arial" w:hAnsi="Arial" w:cs="Arial"/>
          <w:sz w:val="22"/>
          <w:szCs w:val="22"/>
        </w:rPr>
        <w:t>-</w:t>
      </w:r>
      <w:r w:rsidRPr="00E5506D">
        <w:rPr>
          <w:rFonts w:ascii="Arial" w:hAnsi="Arial" w:cs="Arial"/>
          <w:sz w:val="22"/>
          <w:szCs w:val="22"/>
        </w:rPr>
        <w:t>being of all children</w:t>
      </w:r>
      <w:r w:rsidRPr="00E5506D">
        <w:rPr>
          <w:rFonts w:ascii="Arial" w:hAnsi="Arial" w:cs="Arial"/>
          <w:b/>
          <w:sz w:val="22"/>
          <w:szCs w:val="22"/>
        </w:rPr>
        <w:t>.</w:t>
      </w:r>
    </w:p>
    <w:p w:rsidR="00C56987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6987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5506D">
        <w:rPr>
          <w:rFonts w:ascii="Arial" w:hAnsi="Arial" w:cs="Arial"/>
          <w:b/>
          <w:sz w:val="22"/>
          <w:szCs w:val="22"/>
        </w:rPr>
        <w:t>Procedures</w:t>
      </w: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6987" w:rsidRPr="00E72087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We work in partnership or in tandem with, local and national agencies to promote the well</w:t>
      </w:r>
      <w:r>
        <w:rPr>
          <w:rFonts w:ascii="Arial" w:hAnsi="Arial" w:cs="Arial"/>
          <w:sz w:val="22"/>
          <w:szCs w:val="22"/>
        </w:rPr>
        <w:t>-</w:t>
      </w:r>
      <w:r w:rsidRPr="00E5506D">
        <w:rPr>
          <w:rFonts w:ascii="Arial" w:hAnsi="Arial" w:cs="Arial"/>
          <w:sz w:val="22"/>
          <w:szCs w:val="22"/>
        </w:rPr>
        <w:t>being of children.</w:t>
      </w:r>
    </w:p>
    <w:p w:rsidR="00C56987" w:rsidRPr="00E72087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72087">
        <w:rPr>
          <w:rFonts w:ascii="Arial" w:hAnsi="Arial" w:cs="Arial"/>
          <w:sz w:val="22"/>
          <w:szCs w:val="22"/>
        </w:rPr>
        <w:t xml:space="preserve">Procedures are in place for sharing of information about children and families with other agencies. These are set out in </w:t>
      </w:r>
      <w:r w:rsidR="00574DF8">
        <w:rPr>
          <w:rFonts w:ascii="Arial" w:hAnsi="Arial" w:cs="Arial"/>
          <w:sz w:val="22"/>
          <w:szCs w:val="22"/>
        </w:rPr>
        <w:t>the Information Sharing Policy</w:t>
      </w:r>
      <w:r w:rsidRPr="00E72087">
        <w:rPr>
          <w:rFonts w:ascii="Arial" w:hAnsi="Arial" w:cs="Arial"/>
          <w:sz w:val="22"/>
          <w:szCs w:val="22"/>
        </w:rPr>
        <w:t xml:space="preserve">, Safeguarding Children </w:t>
      </w:r>
      <w:r w:rsidR="00574DF8">
        <w:rPr>
          <w:rFonts w:ascii="Arial" w:hAnsi="Arial" w:cs="Arial"/>
          <w:sz w:val="22"/>
          <w:szCs w:val="22"/>
        </w:rPr>
        <w:t xml:space="preserve">Policy and </w:t>
      </w:r>
      <w:r w:rsidRPr="00E72087">
        <w:rPr>
          <w:rFonts w:ascii="Arial" w:hAnsi="Arial" w:cs="Arial"/>
          <w:sz w:val="22"/>
          <w:szCs w:val="22"/>
        </w:rPr>
        <w:t xml:space="preserve">procedures and the </w:t>
      </w:r>
      <w:r w:rsidR="00574DF8">
        <w:rPr>
          <w:rFonts w:ascii="Arial" w:hAnsi="Arial" w:cs="Arial"/>
          <w:sz w:val="22"/>
          <w:szCs w:val="22"/>
        </w:rPr>
        <w:t>Supporting Children with Special Education Needs and D</w:t>
      </w:r>
      <w:r w:rsidR="00707A85">
        <w:rPr>
          <w:rFonts w:ascii="Arial" w:hAnsi="Arial" w:cs="Arial"/>
          <w:sz w:val="22"/>
          <w:szCs w:val="22"/>
        </w:rPr>
        <w:t>isabilities policy</w:t>
      </w:r>
      <w:r w:rsidRPr="00E72087">
        <w:rPr>
          <w:rFonts w:ascii="Arial" w:hAnsi="Arial" w:cs="Arial"/>
          <w:sz w:val="22"/>
          <w:szCs w:val="22"/>
        </w:rPr>
        <w:t>.</w:t>
      </w:r>
    </w:p>
    <w:p w:rsidR="00C56987" w:rsidRPr="00E5506D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72087">
        <w:rPr>
          <w:rFonts w:ascii="Arial" w:hAnsi="Arial" w:cs="Arial"/>
          <w:sz w:val="22"/>
          <w:szCs w:val="22"/>
        </w:rPr>
        <w:t>Information shared by other agencies with</w:t>
      </w:r>
      <w:r w:rsidRPr="00E5506D">
        <w:rPr>
          <w:rFonts w:ascii="Arial" w:hAnsi="Arial" w:cs="Arial"/>
          <w:sz w:val="22"/>
          <w:szCs w:val="22"/>
        </w:rPr>
        <w:t xml:space="preserve"> us is regarded as </w:t>
      </w:r>
      <w:proofErr w:type="gramStart"/>
      <w:r w:rsidRPr="00E5506D">
        <w:rPr>
          <w:rFonts w:ascii="Arial" w:hAnsi="Arial" w:cs="Arial"/>
          <w:sz w:val="22"/>
          <w:szCs w:val="22"/>
        </w:rPr>
        <w:t>third party</w:t>
      </w:r>
      <w:proofErr w:type="gramEnd"/>
      <w:r w:rsidRPr="00E5506D">
        <w:rPr>
          <w:rFonts w:ascii="Arial" w:hAnsi="Arial" w:cs="Arial"/>
          <w:sz w:val="22"/>
          <w:szCs w:val="22"/>
        </w:rPr>
        <w:t xml:space="preserve"> information. This is also kept in confidence and not shared without consent from that agency.</w:t>
      </w:r>
    </w:p>
    <w:p w:rsidR="00C56987" w:rsidRPr="00E5506D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When working in partnership with staff from other agencies, we make those individuals welcome in the setting and their professional roles are respected.</w:t>
      </w:r>
    </w:p>
    <w:p w:rsidR="00C56987" w:rsidRPr="00E5506D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We follow the protocols for working with agencies, for example on child protection.</w:t>
      </w:r>
    </w:p>
    <w:p w:rsidR="00C56987" w:rsidRPr="00E5506D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Staff from other agencies do not have unsupervised access to the child they are visiting in the setting and do not have access to any other child</w:t>
      </w:r>
      <w:r>
        <w:rPr>
          <w:rFonts w:ascii="Arial" w:hAnsi="Arial" w:cs="Arial"/>
          <w:sz w:val="22"/>
          <w:szCs w:val="22"/>
        </w:rPr>
        <w:t>(</w:t>
      </w:r>
      <w:r w:rsidRPr="00E5506D">
        <w:rPr>
          <w:rFonts w:ascii="Arial" w:hAnsi="Arial" w:cs="Arial"/>
          <w:sz w:val="22"/>
          <w:szCs w:val="22"/>
        </w:rPr>
        <w:t>ren</w:t>
      </w:r>
      <w:r>
        <w:rPr>
          <w:rFonts w:ascii="Arial" w:hAnsi="Arial" w:cs="Arial"/>
          <w:sz w:val="22"/>
          <w:szCs w:val="22"/>
        </w:rPr>
        <w:t>)</w:t>
      </w:r>
      <w:r w:rsidRPr="00E5506D">
        <w:rPr>
          <w:rFonts w:ascii="Arial" w:hAnsi="Arial" w:cs="Arial"/>
          <w:sz w:val="22"/>
          <w:szCs w:val="22"/>
        </w:rPr>
        <w:t xml:space="preserve"> during their visit.</w:t>
      </w:r>
    </w:p>
    <w:p w:rsidR="00C56987" w:rsidRPr="00E5506D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Our staff do not casually share information or seek informal advice about any named child/family.</w:t>
      </w:r>
    </w:p>
    <w:p w:rsidR="00C56987" w:rsidRPr="00E5506D" w:rsidRDefault="00C56987" w:rsidP="00E5506D">
      <w:pPr>
        <w:numPr>
          <w:ilvl w:val="0"/>
          <w:numId w:val="37"/>
        </w:numPr>
        <w:tabs>
          <w:tab w:val="num" w:pos="748"/>
        </w:tabs>
        <w:spacing w:line="360" w:lineRule="auto"/>
        <w:rPr>
          <w:rFonts w:ascii="Arial" w:hAnsi="Arial" w:cs="Arial"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 xml:space="preserve">When </w:t>
      </w:r>
      <w:proofErr w:type="gramStart"/>
      <w:r w:rsidRPr="00E5506D">
        <w:rPr>
          <w:rFonts w:ascii="Arial" w:hAnsi="Arial" w:cs="Arial"/>
          <w:sz w:val="22"/>
          <w:szCs w:val="22"/>
        </w:rPr>
        <w:t>necessary</w:t>
      </w:r>
      <w:proofErr w:type="gramEnd"/>
      <w:r w:rsidRPr="00E5506D">
        <w:rPr>
          <w:rFonts w:ascii="Arial" w:hAnsi="Arial" w:cs="Arial"/>
          <w:sz w:val="22"/>
          <w:szCs w:val="22"/>
        </w:rPr>
        <w:t xml:space="preserve"> we consult with local and national agencies who offer a wealth of advice and information that help us develop understanding of issues facing us and who can provide </w:t>
      </w:r>
      <w:r w:rsidRPr="00E5506D">
        <w:rPr>
          <w:rFonts w:ascii="Arial" w:hAnsi="Arial" w:cs="Arial"/>
          <w:sz w:val="22"/>
          <w:szCs w:val="22"/>
        </w:rPr>
        <w:lastRenderedPageBreak/>
        <w:t>support and information for parents. For example, ethnic/cultural organisations, drug/alcohol agencies, welfare rights advisors or organisations promoting childcare and education, or adult educat</w:t>
      </w:r>
      <w:r>
        <w:rPr>
          <w:rFonts w:ascii="Arial" w:hAnsi="Arial" w:cs="Arial"/>
          <w:sz w:val="22"/>
          <w:szCs w:val="22"/>
        </w:rPr>
        <w:t>ion.</w:t>
      </w:r>
    </w:p>
    <w:p w:rsidR="00C56987" w:rsidRDefault="00C56987" w:rsidP="00E5506D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07"/>
        <w:gridCol w:w="3261"/>
        <w:gridCol w:w="1792"/>
      </w:tblGrid>
      <w:tr w:rsidR="00C56987" w:rsidRPr="00452363">
        <w:tc>
          <w:tcPr>
            <w:tcW w:w="2301" w:type="pct"/>
          </w:tcPr>
          <w:p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  <w:r w:rsidRPr="00F01A92">
              <w:rPr>
                <w:rFonts w:ascii="Arial" w:hAnsi="Arial" w:cs="Arial"/>
                <w:sz w:val="22"/>
                <w:szCs w:val="22"/>
              </w:rPr>
              <w:t>This policy was adopted at a meeting of</w:t>
            </w:r>
          </w:p>
        </w:tc>
        <w:tc>
          <w:tcPr>
            <w:tcW w:w="1742" w:type="pct"/>
            <w:tcBorders>
              <w:bottom w:val="single" w:sz="4" w:space="0" w:color="8064A2"/>
            </w:tcBorders>
          </w:tcPr>
          <w:p w:rsidR="00C56987" w:rsidRPr="00F01A92" w:rsidRDefault="00A3326B" w:rsidP="00F01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Portreath Pre-School</w:t>
            </w:r>
          </w:p>
        </w:tc>
        <w:tc>
          <w:tcPr>
            <w:tcW w:w="957" w:type="pct"/>
          </w:tcPr>
          <w:p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6987" w:rsidRPr="00452363">
        <w:tc>
          <w:tcPr>
            <w:tcW w:w="2301" w:type="pct"/>
          </w:tcPr>
          <w:p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  <w:r w:rsidRPr="00F01A92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8064A2"/>
              <w:bottom w:val="single" w:sz="4" w:space="0" w:color="8064A2"/>
            </w:tcBorders>
          </w:tcPr>
          <w:p w:rsidR="00C56987" w:rsidRPr="00F01A92" w:rsidRDefault="00574DF8" w:rsidP="00F01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28.04.2017</w:t>
            </w:r>
          </w:p>
        </w:tc>
        <w:tc>
          <w:tcPr>
            <w:tcW w:w="957" w:type="pct"/>
          </w:tcPr>
          <w:p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6987" w:rsidRPr="00452363">
        <w:tc>
          <w:tcPr>
            <w:tcW w:w="2301" w:type="pct"/>
          </w:tcPr>
          <w:p w:rsidR="00C56987" w:rsidRPr="00F01A92" w:rsidRDefault="00BE7413" w:rsidP="00F01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reviewed and amended</w:t>
            </w:r>
          </w:p>
        </w:tc>
        <w:tc>
          <w:tcPr>
            <w:tcW w:w="1742" w:type="pct"/>
            <w:tcBorders>
              <w:top w:val="single" w:sz="4" w:space="0" w:color="8064A2"/>
              <w:bottom w:val="single" w:sz="4" w:space="0" w:color="8064A2"/>
            </w:tcBorders>
          </w:tcPr>
          <w:p w:rsidR="00C56987" w:rsidRPr="00F01A92" w:rsidRDefault="00BE7413" w:rsidP="00F01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30.03.202</w:t>
            </w:r>
            <w:r w:rsidR="00E221B2">
              <w:rPr>
                <w:rFonts w:ascii="Arial" w:hAnsi="Arial" w:cs="Arial"/>
              </w:rPr>
              <w:t>4</w:t>
            </w:r>
          </w:p>
        </w:tc>
        <w:tc>
          <w:tcPr>
            <w:tcW w:w="957" w:type="pct"/>
          </w:tcPr>
          <w:p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6987" w:rsidRPr="00452363">
        <w:tc>
          <w:tcPr>
            <w:tcW w:w="2301" w:type="pct"/>
          </w:tcPr>
          <w:p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9" w:type="pct"/>
            <w:gridSpan w:val="2"/>
            <w:tcBorders>
              <w:bottom w:val="single" w:sz="4" w:space="0" w:color="8064A2"/>
            </w:tcBorders>
          </w:tcPr>
          <w:p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6987" w:rsidRPr="004523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9" w:type="pct"/>
            <w:gridSpan w:val="2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</w:tcPr>
          <w:p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6987" w:rsidRPr="004523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9" w:type="pct"/>
            <w:gridSpan w:val="2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</w:tcPr>
          <w:p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56987" w:rsidRDefault="00C56987" w:rsidP="00E5506D">
      <w:pPr>
        <w:spacing w:line="360" w:lineRule="auto"/>
        <w:rPr>
          <w:rFonts w:ascii="Arial" w:hAnsi="Arial" w:cs="Arial"/>
          <w:sz w:val="22"/>
          <w:szCs w:val="22"/>
        </w:rPr>
      </w:pPr>
    </w:p>
    <w:p w:rsidR="00707A85" w:rsidRDefault="00707A85" w:rsidP="00E5506D">
      <w:pPr>
        <w:spacing w:line="360" w:lineRule="auto"/>
        <w:rPr>
          <w:rFonts w:ascii="Arial" w:hAnsi="Arial" w:cs="Arial"/>
          <w:sz w:val="22"/>
          <w:szCs w:val="22"/>
        </w:rPr>
      </w:pPr>
    </w:p>
    <w:p w:rsidR="00707A85" w:rsidRDefault="00707A85" w:rsidP="00E5506D">
      <w:pPr>
        <w:spacing w:line="360" w:lineRule="auto"/>
        <w:rPr>
          <w:rFonts w:ascii="Arial" w:hAnsi="Arial" w:cs="Arial"/>
          <w:sz w:val="22"/>
          <w:szCs w:val="22"/>
        </w:rPr>
      </w:pPr>
    </w:p>
    <w:p w:rsidR="00707A85" w:rsidRPr="00E5506D" w:rsidRDefault="00707A85" w:rsidP="00E5506D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07A85" w:rsidRPr="00E5506D" w:rsidSect="00E5506D"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2148F" w:rsidRDefault="0022148F" w:rsidP="00E5506D">
      <w:r>
        <w:separator/>
      </w:r>
    </w:p>
  </w:endnote>
  <w:endnote w:type="continuationSeparator" w:id="0">
    <w:p w:rsidR="0022148F" w:rsidRDefault="0022148F" w:rsidP="00E5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2148F" w:rsidRDefault="0022148F" w:rsidP="00E5506D">
      <w:r>
        <w:separator/>
      </w:r>
    </w:p>
  </w:footnote>
  <w:footnote w:type="continuationSeparator" w:id="0">
    <w:p w:rsidR="0022148F" w:rsidRDefault="0022148F" w:rsidP="00E5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3726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B55B4"/>
    <w:multiLevelType w:val="hybridMultilevel"/>
    <w:tmpl w:val="3C563E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56AB0"/>
    <w:multiLevelType w:val="hybridMultilevel"/>
    <w:tmpl w:val="4038F5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0B23"/>
    <w:multiLevelType w:val="hybridMultilevel"/>
    <w:tmpl w:val="C734AF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3734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3D5C46"/>
    <w:multiLevelType w:val="hybridMultilevel"/>
    <w:tmpl w:val="8A2410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12228F"/>
    <w:multiLevelType w:val="hybridMultilevel"/>
    <w:tmpl w:val="A71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97227"/>
    <w:multiLevelType w:val="hybridMultilevel"/>
    <w:tmpl w:val="40A214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A211D4"/>
    <w:multiLevelType w:val="hybridMultilevel"/>
    <w:tmpl w:val="619C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7011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707535"/>
    <w:multiLevelType w:val="hybridMultilevel"/>
    <w:tmpl w:val="885211D6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EB5F3B"/>
    <w:multiLevelType w:val="hybridMultilevel"/>
    <w:tmpl w:val="5A0034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03A"/>
    <w:multiLevelType w:val="hybridMultilevel"/>
    <w:tmpl w:val="D16A62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25AAD"/>
    <w:multiLevelType w:val="hybridMultilevel"/>
    <w:tmpl w:val="E6725F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2664F2"/>
    <w:multiLevelType w:val="hybridMultilevel"/>
    <w:tmpl w:val="EE90D4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DC1774"/>
    <w:multiLevelType w:val="hybridMultilevel"/>
    <w:tmpl w:val="A5D68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AC40D6"/>
    <w:multiLevelType w:val="singleLevel"/>
    <w:tmpl w:val="F1980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E17849"/>
    <w:multiLevelType w:val="hybridMultilevel"/>
    <w:tmpl w:val="93804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C7308"/>
    <w:multiLevelType w:val="hybridMultilevel"/>
    <w:tmpl w:val="B65EAD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7B2F1C"/>
    <w:multiLevelType w:val="hybridMultilevel"/>
    <w:tmpl w:val="26641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8E691A"/>
    <w:multiLevelType w:val="hybridMultilevel"/>
    <w:tmpl w:val="BFE085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75CE0"/>
    <w:multiLevelType w:val="hybridMultilevel"/>
    <w:tmpl w:val="4C6C39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D25D6F"/>
    <w:multiLevelType w:val="hybridMultilevel"/>
    <w:tmpl w:val="868881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A967AC"/>
    <w:multiLevelType w:val="hybridMultilevel"/>
    <w:tmpl w:val="F956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F3DDF"/>
    <w:multiLevelType w:val="hybridMultilevel"/>
    <w:tmpl w:val="260640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25785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8D760D"/>
    <w:multiLevelType w:val="hybridMultilevel"/>
    <w:tmpl w:val="255EF7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A16A86"/>
    <w:multiLevelType w:val="hybridMultilevel"/>
    <w:tmpl w:val="C5D29D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61A4C"/>
    <w:multiLevelType w:val="hybridMultilevel"/>
    <w:tmpl w:val="1F0423B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8203A9"/>
    <w:multiLevelType w:val="hybridMultilevel"/>
    <w:tmpl w:val="11EABA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6B5FF1"/>
    <w:multiLevelType w:val="hybridMultilevel"/>
    <w:tmpl w:val="DEC6D3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784227"/>
    <w:multiLevelType w:val="hybridMultilevel"/>
    <w:tmpl w:val="2F4CC0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23377"/>
    <w:multiLevelType w:val="hybridMultilevel"/>
    <w:tmpl w:val="4CE20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DD5A71"/>
    <w:multiLevelType w:val="hybridMultilevel"/>
    <w:tmpl w:val="8B76A5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364F1E"/>
    <w:multiLevelType w:val="hybridMultilevel"/>
    <w:tmpl w:val="0F78B41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456D81"/>
    <w:multiLevelType w:val="hybridMultilevel"/>
    <w:tmpl w:val="60DE79F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3780964">
    <w:abstractNumId w:val="5"/>
  </w:num>
  <w:num w:numId="2" w16cid:durableId="154415002">
    <w:abstractNumId w:val="16"/>
  </w:num>
  <w:num w:numId="3" w16cid:durableId="1515651831">
    <w:abstractNumId w:val="20"/>
  </w:num>
  <w:num w:numId="4" w16cid:durableId="1870140642">
    <w:abstractNumId w:val="4"/>
  </w:num>
  <w:num w:numId="5" w16cid:durableId="1162231396">
    <w:abstractNumId w:val="21"/>
  </w:num>
  <w:num w:numId="6" w16cid:durableId="1025597071">
    <w:abstractNumId w:val="8"/>
  </w:num>
  <w:num w:numId="7" w16cid:durableId="1528517320">
    <w:abstractNumId w:val="32"/>
  </w:num>
  <w:num w:numId="8" w16cid:durableId="131598159">
    <w:abstractNumId w:val="13"/>
  </w:num>
  <w:num w:numId="9" w16cid:durableId="541289696">
    <w:abstractNumId w:val="15"/>
  </w:num>
  <w:num w:numId="10" w16cid:durableId="449402547">
    <w:abstractNumId w:val="12"/>
  </w:num>
  <w:num w:numId="11" w16cid:durableId="1649165377">
    <w:abstractNumId w:val="27"/>
  </w:num>
  <w:num w:numId="12" w16cid:durableId="992101754">
    <w:abstractNumId w:val="23"/>
  </w:num>
  <w:num w:numId="13" w16cid:durableId="267934469">
    <w:abstractNumId w:val="34"/>
  </w:num>
  <w:num w:numId="14" w16cid:durableId="118960096">
    <w:abstractNumId w:val="22"/>
  </w:num>
  <w:num w:numId="15" w16cid:durableId="1714689049">
    <w:abstractNumId w:val="0"/>
  </w:num>
  <w:num w:numId="16" w16cid:durableId="882401653">
    <w:abstractNumId w:val="26"/>
  </w:num>
  <w:num w:numId="17" w16cid:durableId="142738321">
    <w:abstractNumId w:val="10"/>
  </w:num>
  <w:num w:numId="18" w16cid:durableId="172033449">
    <w:abstractNumId w:val="25"/>
  </w:num>
  <w:num w:numId="19" w16cid:durableId="1672216844">
    <w:abstractNumId w:val="36"/>
  </w:num>
  <w:num w:numId="20" w16cid:durableId="1330868480">
    <w:abstractNumId w:val="33"/>
  </w:num>
  <w:num w:numId="21" w16cid:durableId="1329289066">
    <w:abstractNumId w:val="28"/>
  </w:num>
  <w:num w:numId="22" w16cid:durableId="1302493618">
    <w:abstractNumId w:val="1"/>
  </w:num>
  <w:num w:numId="23" w16cid:durableId="1664771090">
    <w:abstractNumId w:val="19"/>
  </w:num>
  <w:num w:numId="24" w16cid:durableId="1314875922">
    <w:abstractNumId w:val="31"/>
  </w:num>
  <w:num w:numId="25" w16cid:durableId="124280745">
    <w:abstractNumId w:val="35"/>
  </w:num>
  <w:num w:numId="26" w16cid:durableId="643120903">
    <w:abstractNumId w:val="6"/>
  </w:num>
  <w:num w:numId="27" w16cid:durableId="890774032">
    <w:abstractNumId w:val="2"/>
  </w:num>
  <w:num w:numId="28" w16cid:durableId="1763145655">
    <w:abstractNumId w:val="30"/>
  </w:num>
  <w:num w:numId="29" w16cid:durableId="123622993">
    <w:abstractNumId w:val="7"/>
  </w:num>
  <w:num w:numId="30" w16cid:durableId="631598227">
    <w:abstractNumId w:val="9"/>
  </w:num>
  <w:num w:numId="31" w16cid:durableId="394353122">
    <w:abstractNumId w:val="24"/>
  </w:num>
  <w:num w:numId="32" w16cid:durableId="66391207">
    <w:abstractNumId w:val="18"/>
  </w:num>
  <w:num w:numId="33" w16cid:durableId="300766244">
    <w:abstractNumId w:val="14"/>
  </w:num>
  <w:num w:numId="34" w16cid:durableId="586965590">
    <w:abstractNumId w:val="29"/>
  </w:num>
  <w:num w:numId="35" w16cid:durableId="1033725166">
    <w:abstractNumId w:val="3"/>
  </w:num>
  <w:num w:numId="36" w16cid:durableId="1017385354">
    <w:abstractNumId w:val="17"/>
  </w:num>
  <w:num w:numId="37" w16cid:durableId="531109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1A"/>
    <w:rsid w:val="00023792"/>
    <w:rsid w:val="00037D75"/>
    <w:rsid w:val="00037FA9"/>
    <w:rsid w:val="0005544B"/>
    <w:rsid w:val="000B4F85"/>
    <w:rsid w:val="000F24EC"/>
    <w:rsid w:val="00105D34"/>
    <w:rsid w:val="001069BE"/>
    <w:rsid w:val="00126FFA"/>
    <w:rsid w:val="0015702A"/>
    <w:rsid w:val="001954F1"/>
    <w:rsid w:val="00195F91"/>
    <w:rsid w:val="001D3652"/>
    <w:rsid w:val="001E125B"/>
    <w:rsid w:val="001E24D6"/>
    <w:rsid w:val="001F6824"/>
    <w:rsid w:val="0022148F"/>
    <w:rsid w:val="00225043"/>
    <w:rsid w:val="00295AA0"/>
    <w:rsid w:val="002A20C7"/>
    <w:rsid w:val="002A7967"/>
    <w:rsid w:val="00305FB6"/>
    <w:rsid w:val="00341AE5"/>
    <w:rsid w:val="00384CBA"/>
    <w:rsid w:val="00435D8D"/>
    <w:rsid w:val="004504B8"/>
    <w:rsid w:val="00452363"/>
    <w:rsid w:val="00462746"/>
    <w:rsid w:val="004E480B"/>
    <w:rsid w:val="00515B3C"/>
    <w:rsid w:val="0055168A"/>
    <w:rsid w:val="00574DF8"/>
    <w:rsid w:val="0058232E"/>
    <w:rsid w:val="00597F7A"/>
    <w:rsid w:val="005A528E"/>
    <w:rsid w:val="005D2251"/>
    <w:rsid w:val="005F77B3"/>
    <w:rsid w:val="00607694"/>
    <w:rsid w:val="00612963"/>
    <w:rsid w:val="00652886"/>
    <w:rsid w:val="006627D7"/>
    <w:rsid w:val="00667931"/>
    <w:rsid w:val="006911FE"/>
    <w:rsid w:val="006B289B"/>
    <w:rsid w:val="006B6710"/>
    <w:rsid w:val="006D098C"/>
    <w:rsid w:val="00704C10"/>
    <w:rsid w:val="00707A85"/>
    <w:rsid w:val="007171E0"/>
    <w:rsid w:val="00754DB7"/>
    <w:rsid w:val="007724FE"/>
    <w:rsid w:val="00783084"/>
    <w:rsid w:val="007C4959"/>
    <w:rsid w:val="007E4490"/>
    <w:rsid w:val="008125F6"/>
    <w:rsid w:val="00834FEF"/>
    <w:rsid w:val="008379A4"/>
    <w:rsid w:val="008754D0"/>
    <w:rsid w:val="008A516A"/>
    <w:rsid w:val="00906004"/>
    <w:rsid w:val="00961909"/>
    <w:rsid w:val="00996486"/>
    <w:rsid w:val="009D3852"/>
    <w:rsid w:val="00A03CC8"/>
    <w:rsid w:val="00A24319"/>
    <w:rsid w:val="00A3326B"/>
    <w:rsid w:val="00A432F1"/>
    <w:rsid w:val="00A45E2C"/>
    <w:rsid w:val="00A628D6"/>
    <w:rsid w:val="00AB059C"/>
    <w:rsid w:val="00AB4272"/>
    <w:rsid w:val="00AD5219"/>
    <w:rsid w:val="00B25624"/>
    <w:rsid w:val="00BE7413"/>
    <w:rsid w:val="00C47A2F"/>
    <w:rsid w:val="00C56987"/>
    <w:rsid w:val="00C71E0E"/>
    <w:rsid w:val="00CC2F8B"/>
    <w:rsid w:val="00D20C26"/>
    <w:rsid w:val="00D23189"/>
    <w:rsid w:val="00D42DAD"/>
    <w:rsid w:val="00D93A5A"/>
    <w:rsid w:val="00E014BE"/>
    <w:rsid w:val="00E02110"/>
    <w:rsid w:val="00E221B2"/>
    <w:rsid w:val="00E51263"/>
    <w:rsid w:val="00E5506D"/>
    <w:rsid w:val="00E644C3"/>
    <w:rsid w:val="00E65254"/>
    <w:rsid w:val="00E72087"/>
    <w:rsid w:val="00F01A92"/>
    <w:rsid w:val="00F17923"/>
    <w:rsid w:val="00F23BFB"/>
    <w:rsid w:val="00F84596"/>
    <w:rsid w:val="00FA351A"/>
    <w:rsid w:val="00FD493D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A1A2B"/>
  <w15:chartTrackingRefBased/>
  <w15:docId w15:val="{3A74A193-DDE5-184A-9F22-FE014495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character" w:styleId="Strong">
    <w:name w:val="Strong"/>
    <w:uiPriority w:val="22"/>
    <w:qFormat/>
    <w:rsid w:val="00305FB6"/>
    <w:rPr>
      <w:rFonts w:cs="Times New Roman"/>
      <w:b/>
      <w:bCs/>
    </w:rPr>
  </w:style>
  <w:style w:type="character" w:styleId="Hyperlink">
    <w:name w:val="Hyperlink"/>
    <w:uiPriority w:val="99"/>
    <w:semiHidden/>
    <w:rsid w:val="00305FB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6911FE"/>
    <w:pPr>
      <w:spacing w:before="120" w:after="120"/>
    </w:pPr>
    <w:rPr>
      <w:rFonts w:ascii="Arial" w:hAnsi="Arial"/>
      <w:i/>
    </w:rPr>
  </w:style>
  <w:style w:type="character" w:customStyle="1" w:styleId="BodyTextChar">
    <w:name w:val="Body Text Char"/>
    <w:link w:val="BodyText"/>
    <w:uiPriority w:val="99"/>
    <w:semiHidden/>
    <w:locked/>
    <w:rsid w:val="006911FE"/>
    <w:rPr>
      <w:rFonts w:ascii="Arial" w:hAnsi="Arial" w:cs="Times New Roman"/>
      <w:i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1954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550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5506D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550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5506D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7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35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Portreath Pre-School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Portreath Pre-School</dc:title>
  <dc:subject/>
  <dc:creator>user</dc:creator>
  <cp:keywords/>
  <cp:lastModifiedBy>User</cp:lastModifiedBy>
  <cp:revision>3</cp:revision>
  <cp:lastPrinted>2017-04-28T09:53:00Z</cp:lastPrinted>
  <dcterms:created xsi:type="dcterms:W3CDTF">2024-10-16T13:14:00Z</dcterms:created>
  <dcterms:modified xsi:type="dcterms:W3CDTF">2024-10-16T13:14:00Z</dcterms:modified>
</cp:coreProperties>
</file>